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FA6" w:rsidRDefault="00605FA6" w:rsidP="002D14DB">
      <w:bookmarkStart w:id="0" w:name="_GoBack"/>
      <w:bookmarkEnd w:id="0"/>
    </w:p>
    <w:p w:rsidR="002D14DB" w:rsidRPr="00605FA6" w:rsidRDefault="002D14DB" w:rsidP="002D14DB">
      <w:pPr>
        <w:rPr>
          <w:b/>
        </w:rPr>
      </w:pPr>
      <w:r w:rsidRPr="00605FA6">
        <w:rPr>
          <w:b/>
        </w:rPr>
        <w:t>Section 1400.140  Funding Criteria</w:t>
      </w:r>
    </w:p>
    <w:p w:rsidR="002D14DB" w:rsidRPr="002D14DB" w:rsidRDefault="002D14DB" w:rsidP="002D14DB"/>
    <w:p w:rsidR="002D14DB" w:rsidRPr="002D14DB" w:rsidRDefault="002D14DB" w:rsidP="002D14DB">
      <w:r w:rsidRPr="002D14DB">
        <w:t>The Authority shall consider the following criteria in determining which applications to fund and the amount to be awarded to funded applicants:</w:t>
      </w:r>
    </w:p>
    <w:p w:rsidR="002D14DB" w:rsidRPr="002D14DB" w:rsidRDefault="002D14DB" w:rsidP="002D14DB"/>
    <w:p w:rsidR="002D14DB" w:rsidRPr="002D14DB" w:rsidRDefault="002D14DB" w:rsidP="00605FA6">
      <w:pPr>
        <w:ind w:left="1440" w:hanging="720"/>
      </w:pPr>
      <w:r w:rsidRPr="002D14DB">
        <w:t>a)</w:t>
      </w:r>
      <w:r w:rsidRPr="002D14DB">
        <w:tab/>
        <w:t>The amount of funds allocated by the Authority for the specific grant program for which the applicant has submitted an application;</w:t>
      </w:r>
    </w:p>
    <w:p w:rsidR="002D14DB" w:rsidRPr="002D14DB" w:rsidRDefault="002D14DB" w:rsidP="00605FA6">
      <w:pPr>
        <w:ind w:left="720"/>
      </w:pPr>
    </w:p>
    <w:p w:rsidR="002D14DB" w:rsidRPr="002D14DB" w:rsidRDefault="002D14DB" w:rsidP="00605FA6">
      <w:pPr>
        <w:ind w:left="720"/>
      </w:pPr>
      <w:r w:rsidRPr="002D14DB">
        <w:t>b)</w:t>
      </w:r>
      <w:r w:rsidRPr="002D14DB">
        <w:tab/>
        <w:t>The degree to which the applicant submitted a complete and accurate application;</w:t>
      </w:r>
    </w:p>
    <w:p w:rsidR="002D14DB" w:rsidRPr="002D14DB" w:rsidRDefault="002D14DB" w:rsidP="00605FA6">
      <w:pPr>
        <w:ind w:left="720"/>
      </w:pPr>
    </w:p>
    <w:p w:rsidR="002D14DB" w:rsidRPr="002D14DB" w:rsidRDefault="002D14DB" w:rsidP="00605FA6">
      <w:pPr>
        <w:ind w:left="1440" w:hanging="720"/>
      </w:pPr>
      <w:r w:rsidRPr="002D14DB">
        <w:t>c)</w:t>
      </w:r>
      <w:r w:rsidRPr="002D14DB">
        <w:tab/>
        <w:t>The extent to which the proposed activities/services meet the specific grant program requirements for which the applicant has submitted an application, as specified in the RFP for the specific grant program for which the applicant is requesting funds;</w:t>
      </w:r>
    </w:p>
    <w:p w:rsidR="002D14DB" w:rsidRPr="002D14DB" w:rsidRDefault="002D14DB" w:rsidP="00605FA6">
      <w:pPr>
        <w:ind w:left="720"/>
      </w:pPr>
    </w:p>
    <w:p w:rsidR="002D14DB" w:rsidRPr="002D14DB" w:rsidRDefault="002D14DB" w:rsidP="00605FA6">
      <w:pPr>
        <w:ind w:left="720"/>
      </w:pPr>
      <w:r w:rsidRPr="002D14DB">
        <w:t>d)</w:t>
      </w:r>
      <w:r w:rsidRPr="002D14DB">
        <w:tab/>
        <w:t>The extent to which different areas of the State are served or reached; and</w:t>
      </w:r>
    </w:p>
    <w:p w:rsidR="002D14DB" w:rsidRPr="002D14DB" w:rsidRDefault="002D14DB" w:rsidP="00605FA6">
      <w:pPr>
        <w:ind w:left="720"/>
      </w:pPr>
    </w:p>
    <w:p w:rsidR="002D14DB" w:rsidRPr="002D14DB" w:rsidRDefault="002D14DB" w:rsidP="00605FA6">
      <w:pPr>
        <w:ind w:left="1440" w:hanging="720"/>
      </w:pPr>
      <w:r w:rsidRPr="002D14DB">
        <w:t>e)</w:t>
      </w:r>
      <w:r w:rsidRPr="002D14DB">
        <w:tab/>
        <w:t>The applicant</w:t>
      </w:r>
      <w:r w:rsidR="00605FA6">
        <w:t>'</w:t>
      </w:r>
      <w:r w:rsidRPr="002D14DB">
        <w:t>s history of compliance with programming, reporting and accounting requirements pertaining to grants awarded under this Part or under any other government program.</w:t>
      </w:r>
    </w:p>
    <w:sectPr w:rsidR="002D14DB" w:rsidRPr="002D14D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0AE" w:rsidRDefault="00BD50AE">
      <w:r>
        <w:separator/>
      </w:r>
    </w:p>
  </w:endnote>
  <w:endnote w:type="continuationSeparator" w:id="0">
    <w:p w:rsidR="00BD50AE" w:rsidRDefault="00BD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0AE" w:rsidRDefault="00BD50AE">
      <w:r>
        <w:separator/>
      </w:r>
    </w:p>
  </w:footnote>
  <w:footnote w:type="continuationSeparator" w:id="0">
    <w:p w:rsidR="00BD50AE" w:rsidRDefault="00BD5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4D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14DB"/>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CD9"/>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5FA6"/>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71E8"/>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0AE"/>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60C"/>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2D14D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2D14D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148029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