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BE" w:rsidRDefault="00DC53BE" w:rsidP="00DC53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THE INSTALLATION, MAINTENANCE AND USE OF</w:t>
      </w:r>
    </w:p>
    <w:p w:rsidR="00DC53BE" w:rsidRDefault="00DC53BE" w:rsidP="00DC53BE">
      <w:pPr>
        <w:widowControl w:val="0"/>
        <w:autoSpaceDE w:val="0"/>
        <w:autoSpaceDN w:val="0"/>
        <w:adjustRightInd w:val="0"/>
        <w:jc w:val="center"/>
      </w:pPr>
      <w:r>
        <w:t>TELECOMMUNICATION SERVICES BY SHERIFF'S OFFICES</w:t>
      </w:r>
    </w:p>
    <w:p w:rsidR="00DC53BE" w:rsidRDefault="00DC53BE" w:rsidP="00DC53BE">
      <w:pPr>
        <w:widowControl w:val="0"/>
        <w:autoSpaceDE w:val="0"/>
        <w:autoSpaceDN w:val="0"/>
        <w:adjustRightInd w:val="0"/>
        <w:jc w:val="center"/>
      </w:pPr>
      <w:r>
        <w:t>AND OTHER PUBLIC SAFETY AGENCIES (Repealed)</w:t>
      </w:r>
    </w:p>
    <w:p w:rsidR="00DC53BE" w:rsidRDefault="00DC53BE" w:rsidP="00DC53BE">
      <w:pPr>
        <w:widowControl w:val="0"/>
        <w:autoSpaceDE w:val="0"/>
        <w:autoSpaceDN w:val="0"/>
        <w:adjustRightInd w:val="0"/>
        <w:jc w:val="center"/>
      </w:pPr>
    </w:p>
    <w:p w:rsidR="00DC53BE" w:rsidRDefault="00DC53BE" w:rsidP="00DC53B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890.10</w:t>
      </w:r>
      <w:r>
        <w:tab/>
        <w:t xml:space="preserve">Authority and Applicability (Repealed)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890.20</w:t>
      </w:r>
      <w:r>
        <w:tab/>
        <w:t xml:space="preserve">Definitions (Repealed)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890.30</w:t>
      </w:r>
      <w:r>
        <w:tab/>
        <w:t xml:space="preserve">Participation (Repealed)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890.40</w:t>
      </w:r>
      <w:r>
        <w:tab/>
        <w:t xml:space="preserve">Criteria for Distribution (Repealed)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TELECOMMUNICATION DEVICES FOR THE DEAF IN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MAJOR PUBLIC TRANSPORTATION SITES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890.100</w:t>
      </w:r>
      <w:r>
        <w:tab/>
        <w:t xml:space="preserve">Applicability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890.110</w:t>
      </w:r>
      <w:r>
        <w:tab/>
        <w:t xml:space="preserve">Installation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890.120</w:t>
      </w:r>
      <w:r>
        <w:tab/>
        <w:t xml:space="preserve">Equipment and Maintenance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  <w:r>
        <w:t>890.130</w:t>
      </w:r>
      <w:r>
        <w:tab/>
        <w:t xml:space="preserve">Third Party Assistance </w:t>
      </w:r>
    </w:p>
    <w:p w:rsidR="00DC53BE" w:rsidRDefault="00DC53BE" w:rsidP="00275EBD">
      <w:pPr>
        <w:widowControl w:val="0"/>
        <w:autoSpaceDE w:val="0"/>
        <w:autoSpaceDN w:val="0"/>
        <w:adjustRightInd w:val="0"/>
        <w:ind w:left="1440" w:hanging="1440"/>
      </w:pPr>
    </w:p>
    <w:p w:rsidR="00DC53BE" w:rsidRDefault="006A6647" w:rsidP="006A6647">
      <w:pPr>
        <w:widowControl w:val="0"/>
        <w:autoSpaceDE w:val="0"/>
        <w:autoSpaceDN w:val="0"/>
        <w:adjustRightInd w:val="0"/>
        <w:ind w:left="3591" w:hanging="3591"/>
      </w:pPr>
      <w:proofErr w:type="spellStart"/>
      <w:r>
        <w:t>890.</w:t>
      </w:r>
      <w:r w:rsidR="00DC53BE">
        <w:t>ILLUSTRATION</w:t>
      </w:r>
      <w:proofErr w:type="spellEnd"/>
      <w:r w:rsidR="00DC53BE">
        <w:t xml:space="preserve"> A</w:t>
      </w:r>
      <w:r w:rsidR="00DC53BE">
        <w:tab/>
        <w:t xml:space="preserve">Telecommunication Device for the Deaf Logo </w:t>
      </w:r>
    </w:p>
    <w:sectPr w:rsidR="00DC53BE" w:rsidSect="00DC5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3BE"/>
    <w:rsid w:val="00275EBD"/>
    <w:rsid w:val="005577E6"/>
    <w:rsid w:val="006A6647"/>
    <w:rsid w:val="00AA6F5D"/>
    <w:rsid w:val="00BC0218"/>
    <w:rsid w:val="00DC53B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THE INSTALLATION, MAINTENANCE AND USE OF</vt:lpstr>
    </vt:vector>
  </TitlesOfParts>
  <Company>General Assembly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THE INSTALLATION, MAINTENANCE AND USE OF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