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2C71" w14:textId="77777777" w:rsidR="001C2447" w:rsidRPr="00A23D2C" w:rsidRDefault="001C2447" w:rsidP="001C2447">
      <w:pPr>
        <w:widowControl w:val="0"/>
        <w:autoSpaceDE w:val="0"/>
        <w:autoSpaceDN w:val="0"/>
        <w:adjustRightInd w:val="0"/>
      </w:pPr>
      <w:r w:rsidRPr="00A23D2C">
        <w:t xml:space="preserve">Section </w:t>
      </w:r>
    </w:p>
    <w:p w14:paraId="0171D2D5" w14:textId="3B21552C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850.10</w:t>
      </w:r>
      <w:r w:rsidRPr="00A23D2C">
        <w:tab/>
      </w:r>
      <w:r w:rsidR="00EB4779" w:rsidRPr="00A23D2C">
        <w:t>Incorporation by Reference</w:t>
      </w:r>
      <w:r w:rsidRPr="00A23D2C">
        <w:t xml:space="preserve"> </w:t>
      </w:r>
    </w:p>
    <w:p w14:paraId="06B1D886" w14:textId="5EF9DBF1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850.11</w:t>
      </w:r>
      <w:r w:rsidRPr="00A23D2C">
        <w:tab/>
        <w:t xml:space="preserve">Incorporation by Reference </w:t>
      </w:r>
      <w:r w:rsidR="00EB4779" w:rsidRPr="00A23D2C">
        <w:t>(Repealed)</w:t>
      </w:r>
    </w:p>
    <w:p w14:paraId="6FCC476C" w14:textId="327798C0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850.20</w:t>
      </w:r>
      <w:r w:rsidRPr="00A23D2C">
        <w:tab/>
        <w:t xml:space="preserve">Criteria for Medical Improvement Review Standard </w:t>
      </w:r>
      <w:r w:rsidR="00EB4779" w:rsidRPr="00A23D2C">
        <w:t>(Repealed)</w:t>
      </w:r>
    </w:p>
    <w:p w14:paraId="0ADCEF2A" w14:textId="312BBC51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850.30</w:t>
      </w:r>
      <w:r w:rsidRPr="00A23D2C">
        <w:tab/>
        <w:t xml:space="preserve">Frequency of Disability Reviews </w:t>
      </w:r>
      <w:r w:rsidR="00EB4779" w:rsidRPr="00A23D2C">
        <w:t>(Repealed)</w:t>
      </w:r>
    </w:p>
    <w:p w14:paraId="58CFCFEF" w14:textId="75E43C99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850.40</w:t>
      </w:r>
      <w:r w:rsidRPr="00A23D2C">
        <w:tab/>
        <w:t xml:space="preserve">Due Process and Notification Procedures for Cessation Determinations </w:t>
      </w:r>
      <w:r w:rsidR="00EB4779" w:rsidRPr="00A23D2C">
        <w:t>(Repealed)</w:t>
      </w:r>
    </w:p>
    <w:p w14:paraId="3768EE13" w14:textId="4FF5BD3B" w:rsidR="001C2447" w:rsidRPr="00A23D2C" w:rsidRDefault="001C2447" w:rsidP="00A80F93">
      <w:pPr>
        <w:widowControl w:val="0"/>
        <w:autoSpaceDE w:val="0"/>
        <w:autoSpaceDN w:val="0"/>
        <w:adjustRightInd w:val="0"/>
        <w:ind w:left="1440" w:hanging="1440"/>
      </w:pPr>
      <w:r w:rsidRPr="00A23D2C">
        <w:t>850.50</w:t>
      </w:r>
      <w:r w:rsidRPr="00A23D2C">
        <w:tab/>
        <w:t xml:space="preserve">Appeals Process for Cessation Determinations </w:t>
      </w:r>
      <w:r w:rsidR="00EB4779" w:rsidRPr="00A23D2C">
        <w:t>(Repealed)</w:t>
      </w:r>
    </w:p>
    <w:sectPr w:rsidR="001C2447" w:rsidRPr="00A23D2C" w:rsidSect="001C2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447"/>
    <w:rsid w:val="001A744D"/>
    <w:rsid w:val="001C2447"/>
    <w:rsid w:val="00A23D2C"/>
    <w:rsid w:val="00A80F93"/>
    <w:rsid w:val="00E26919"/>
    <w:rsid w:val="00EB4779"/>
    <w:rsid w:val="00EE50B3"/>
    <w:rsid w:val="00F3003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3AF68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2024-04-12T16:34:00Z</dcterms:created>
  <dcterms:modified xsi:type="dcterms:W3CDTF">2024-04-12T16:34:00Z</dcterms:modified>
</cp:coreProperties>
</file>