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6C" w:rsidRDefault="00544A6C" w:rsidP="00544A6C">
      <w:pPr>
        <w:widowControl w:val="0"/>
        <w:autoSpaceDE w:val="0"/>
        <w:autoSpaceDN w:val="0"/>
        <w:adjustRightInd w:val="0"/>
      </w:pPr>
      <w:bookmarkStart w:id="0" w:name="_GoBack"/>
      <w:bookmarkEnd w:id="0"/>
    </w:p>
    <w:p w:rsidR="00544A6C" w:rsidRDefault="00544A6C" w:rsidP="00544A6C">
      <w:pPr>
        <w:widowControl w:val="0"/>
        <w:autoSpaceDE w:val="0"/>
        <w:autoSpaceDN w:val="0"/>
        <w:adjustRightInd w:val="0"/>
      </w:pPr>
      <w:r>
        <w:rPr>
          <w:b/>
          <w:bCs/>
        </w:rPr>
        <w:t>Section 688.10  Authority and Purpose</w:t>
      </w:r>
      <w:r>
        <w:t xml:space="preserve"> </w:t>
      </w:r>
    </w:p>
    <w:p w:rsidR="00544A6C" w:rsidRDefault="00544A6C" w:rsidP="00544A6C">
      <w:pPr>
        <w:widowControl w:val="0"/>
        <w:autoSpaceDE w:val="0"/>
        <w:autoSpaceDN w:val="0"/>
        <w:adjustRightInd w:val="0"/>
      </w:pPr>
    </w:p>
    <w:p w:rsidR="00544A6C" w:rsidRDefault="00544A6C" w:rsidP="00544A6C">
      <w:pPr>
        <w:widowControl w:val="0"/>
        <w:autoSpaceDE w:val="0"/>
        <w:autoSpaceDN w:val="0"/>
        <w:adjustRightInd w:val="0"/>
        <w:ind w:left="1440" w:hanging="720"/>
      </w:pPr>
      <w:r>
        <w:t>a)</w:t>
      </w:r>
      <w:r>
        <w:tab/>
        <w:t xml:space="preserve">In conjunction with the Illinois Department on Aging, the Illinois Department of Insurance, and the Illinois Department of Public Aid, this Part is promulgated pursuant to Public Act 87-163, the Partnership for Long-Term Care Act. </w:t>
      </w:r>
    </w:p>
    <w:p w:rsidR="00720D01" w:rsidRDefault="00720D01" w:rsidP="00544A6C">
      <w:pPr>
        <w:widowControl w:val="0"/>
        <w:autoSpaceDE w:val="0"/>
        <w:autoSpaceDN w:val="0"/>
        <w:adjustRightInd w:val="0"/>
        <w:ind w:left="1440" w:hanging="720"/>
      </w:pPr>
    </w:p>
    <w:p w:rsidR="00544A6C" w:rsidRDefault="00544A6C" w:rsidP="00544A6C">
      <w:pPr>
        <w:widowControl w:val="0"/>
        <w:autoSpaceDE w:val="0"/>
        <w:autoSpaceDN w:val="0"/>
        <w:adjustRightInd w:val="0"/>
        <w:ind w:left="1440" w:hanging="720"/>
      </w:pPr>
      <w:r>
        <w:t>b)</w:t>
      </w:r>
      <w:r>
        <w:tab/>
        <w:t xml:space="preserve">The purpose of this regulation is to implement Public Act 87-163 and Public Act 89-525 through the establishment of a private/public Long-Term Care Insurance Program.  This program will allow individuals who purchase private long-term care insurance that meets State standards, and who sustain extended periods of chronic illness that exhaust their private insurance benefits, to be eligible for continued in home support services through the Medicaid program based on their meeting specific resource eligibility requirements. </w:t>
      </w:r>
    </w:p>
    <w:p w:rsidR="00544A6C" w:rsidRDefault="00544A6C" w:rsidP="00544A6C">
      <w:pPr>
        <w:widowControl w:val="0"/>
        <w:autoSpaceDE w:val="0"/>
        <w:autoSpaceDN w:val="0"/>
        <w:adjustRightInd w:val="0"/>
        <w:ind w:left="1440" w:hanging="720"/>
      </w:pPr>
    </w:p>
    <w:p w:rsidR="00544A6C" w:rsidRDefault="00544A6C" w:rsidP="00544A6C">
      <w:pPr>
        <w:widowControl w:val="0"/>
        <w:autoSpaceDE w:val="0"/>
        <w:autoSpaceDN w:val="0"/>
        <w:adjustRightInd w:val="0"/>
        <w:ind w:left="1440" w:hanging="720"/>
      </w:pPr>
      <w:r>
        <w:t xml:space="preserve">(Source:  Amended at 22 Ill. Reg. 5890, effective March 13, 1998) </w:t>
      </w:r>
    </w:p>
    <w:sectPr w:rsidR="00544A6C" w:rsidSect="00544A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4A6C"/>
    <w:rsid w:val="00544A6C"/>
    <w:rsid w:val="005C3366"/>
    <w:rsid w:val="00720D01"/>
    <w:rsid w:val="00773B68"/>
    <w:rsid w:val="0096729F"/>
    <w:rsid w:val="00CF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688</vt:lpstr>
    </vt:vector>
  </TitlesOfParts>
  <Company>State of Illinois</Company>
  <LinksUpToDate>false</LinksUpToDate>
  <CharactersWithSpaces>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688</dc:title>
  <dc:subject/>
  <dc:creator>Illinois General Assembly</dc:creator>
  <cp:keywords/>
  <dc:description/>
  <cp:lastModifiedBy>Roberts, John</cp:lastModifiedBy>
  <cp:revision>3</cp:revision>
  <dcterms:created xsi:type="dcterms:W3CDTF">2012-06-21T22:50:00Z</dcterms:created>
  <dcterms:modified xsi:type="dcterms:W3CDTF">2012-06-21T22:50:00Z</dcterms:modified>
</cp:coreProperties>
</file>