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D6C" w:rsidRDefault="00BE1D6C" w:rsidP="00BE1D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1D6C" w:rsidRDefault="00BE1D6C" w:rsidP="00BE1D6C">
      <w:pPr>
        <w:widowControl w:val="0"/>
        <w:autoSpaceDE w:val="0"/>
        <w:autoSpaceDN w:val="0"/>
        <w:adjustRightInd w:val="0"/>
        <w:jc w:val="center"/>
      </w:pPr>
      <w:r>
        <w:t>SUBPART O:  SUPPORTED EMPLOYMENT SERVICES FOR PERSONS</w:t>
      </w:r>
    </w:p>
    <w:p w:rsidR="00BE1D6C" w:rsidRDefault="00BE1D6C" w:rsidP="00BE1D6C">
      <w:pPr>
        <w:widowControl w:val="0"/>
        <w:autoSpaceDE w:val="0"/>
        <w:autoSpaceDN w:val="0"/>
        <w:adjustRightInd w:val="0"/>
        <w:jc w:val="center"/>
      </w:pPr>
      <w:r>
        <w:t>WITH BRAIN INJURIES</w:t>
      </w:r>
    </w:p>
    <w:sectPr w:rsidR="00BE1D6C" w:rsidSect="00BE1D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1D6C"/>
    <w:rsid w:val="001E43C1"/>
    <w:rsid w:val="00592014"/>
    <w:rsid w:val="005C3366"/>
    <w:rsid w:val="00BE1D6C"/>
    <w:rsid w:val="00C7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O:  SUPPORTED EMPLOYMENT SERVICES FOR PERSONS</vt:lpstr>
    </vt:vector>
  </TitlesOfParts>
  <Company>State of Illinois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O:  SUPPORTED EMPLOYMENT SERVICES FOR PERSONS</dc:title>
  <dc:subject/>
  <dc:creator>Illinois General Assembly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