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69E" w:rsidRDefault="00A4769E" w:rsidP="00A4769E">
      <w:pPr>
        <w:widowControl w:val="0"/>
        <w:autoSpaceDE w:val="0"/>
        <w:autoSpaceDN w:val="0"/>
        <w:adjustRightInd w:val="0"/>
      </w:pPr>
    </w:p>
    <w:p w:rsidR="00DF753F" w:rsidRDefault="00A4769E" w:rsidP="00A4769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684.80  Interim Services</w:t>
      </w:r>
    </w:p>
    <w:p w:rsidR="00D41D27" w:rsidRDefault="00D41D27" w:rsidP="00A4769E">
      <w:pPr>
        <w:widowControl w:val="0"/>
        <w:autoSpaceDE w:val="0"/>
        <w:autoSpaceDN w:val="0"/>
        <w:adjustRightInd w:val="0"/>
        <w:rPr>
          <w:b/>
          <w:bCs/>
        </w:rPr>
      </w:pPr>
    </w:p>
    <w:p w:rsidR="00A4769E" w:rsidRDefault="00A4769E" w:rsidP="00A4769E">
      <w:pPr>
        <w:widowControl w:val="0"/>
        <w:autoSpaceDE w:val="0"/>
        <w:autoSpaceDN w:val="0"/>
        <w:adjustRightInd w:val="0"/>
      </w:pPr>
      <w:r>
        <w:t>Prior to determination of eligibility (</w:t>
      </w:r>
      <w:r w:rsidR="00DF753F">
        <w:t xml:space="preserve">see </w:t>
      </w:r>
      <w:r>
        <w:t>89 Ill. Adm. Code 682), the customer may receive interim services while an official determination of eligibility (</w:t>
      </w:r>
      <w:r w:rsidR="00DF753F">
        <w:t xml:space="preserve">see </w:t>
      </w:r>
      <w:r>
        <w:t xml:space="preserve">89 Ill. Adm. Code 682) is being completed if enough information exists to presumptively establish eligibility based on: </w:t>
      </w:r>
    </w:p>
    <w:p w:rsidR="008C507F" w:rsidRDefault="008C507F" w:rsidP="00A4769E">
      <w:pPr>
        <w:widowControl w:val="0"/>
        <w:autoSpaceDE w:val="0"/>
        <w:autoSpaceDN w:val="0"/>
        <w:adjustRightInd w:val="0"/>
      </w:pPr>
    </w:p>
    <w:p w:rsidR="00A4769E" w:rsidRDefault="00A4769E" w:rsidP="002B5E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DON score; </w:t>
      </w:r>
    </w:p>
    <w:p w:rsidR="008C507F" w:rsidRDefault="008C507F" w:rsidP="002B5E79">
      <w:pPr>
        <w:widowControl w:val="0"/>
        <w:autoSpaceDE w:val="0"/>
        <w:autoSpaceDN w:val="0"/>
        <w:adjustRightInd w:val="0"/>
        <w:ind w:left="1440" w:hanging="720"/>
      </w:pPr>
    </w:p>
    <w:p w:rsidR="00A4769E" w:rsidRDefault="00A4769E" w:rsidP="002B5E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evidence of a disability as described at 89 Ill. Adm. Code 682.100(e) based on medical documentation, counselor observation, or oral information received from a knowledgeable medical professional; </w:t>
      </w:r>
    </w:p>
    <w:p w:rsidR="008C507F" w:rsidRDefault="008C507F" w:rsidP="002B5E79">
      <w:pPr>
        <w:widowControl w:val="0"/>
        <w:autoSpaceDE w:val="0"/>
        <w:autoSpaceDN w:val="0"/>
        <w:adjustRightInd w:val="0"/>
        <w:ind w:left="1440" w:hanging="720"/>
      </w:pPr>
    </w:p>
    <w:p w:rsidR="00A4769E" w:rsidRDefault="00A4769E" w:rsidP="002B5E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customer's financial eligibility, per 89 Ill. Adm. Code 682:  Subpart C; </w:t>
      </w:r>
      <w:r w:rsidR="00DF753F">
        <w:t>and</w:t>
      </w:r>
    </w:p>
    <w:p w:rsidR="008C507F" w:rsidRDefault="008C507F" w:rsidP="002B5E79">
      <w:pPr>
        <w:widowControl w:val="0"/>
        <w:autoSpaceDE w:val="0"/>
        <w:autoSpaceDN w:val="0"/>
        <w:adjustRightInd w:val="0"/>
        <w:ind w:left="1440" w:hanging="720"/>
      </w:pPr>
    </w:p>
    <w:p w:rsidR="00A4769E" w:rsidRDefault="00A4769E" w:rsidP="002B5E7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D04CE6">
        <w:t>customer</w:t>
      </w:r>
      <w:r>
        <w:t xml:space="preserve"> meeting all eligibility criteria as listed in 89 Ill. Adm. Code 682</w:t>
      </w:r>
      <w:r w:rsidR="00DF753F">
        <w:t>.</w:t>
      </w:r>
      <w:r>
        <w:t xml:space="preserve"> </w:t>
      </w:r>
    </w:p>
    <w:p w:rsidR="00A4769E" w:rsidRDefault="00A4769E" w:rsidP="00A4769E">
      <w:pPr>
        <w:widowControl w:val="0"/>
        <w:autoSpaceDE w:val="0"/>
        <w:autoSpaceDN w:val="0"/>
        <w:adjustRightInd w:val="0"/>
        <w:ind w:left="1440" w:hanging="720"/>
      </w:pPr>
    </w:p>
    <w:p w:rsidR="009D18CA" w:rsidRPr="00D55B37" w:rsidRDefault="009D18C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040982">
        <w:t>16973</w:t>
      </w:r>
      <w:r w:rsidRPr="00D55B37">
        <w:t xml:space="preserve">, effective </w:t>
      </w:r>
      <w:bookmarkStart w:id="0" w:name="_GoBack"/>
      <w:r w:rsidR="00040982">
        <w:t>July 25, 2014</w:t>
      </w:r>
      <w:bookmarkEnd w:id="0"/>
      <w:r w:rsidRPr="00D55B37">
        <w:t>)</w:t>
      </w:r>
    </w:p>
    <w:sectPr w:rsidR="009D18CA" w:rsidRPr="00D55B37" w:rsidSect="00A47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769E"/>
    <w:rsid w:val="00040982"/>
    <w:rsid w:val="002B5E79"/>
    <w:rsid w:val="005B6C51"/>
    <w:rsid w:val="005C3366"/>
    <w:rsid w:val="0064051C"/>
    <w:rsid w:val="00843B4F"/>
    <w:rsid w:val="008C507F"/>
    <w:rsid w:val="00916C08"/>
    <w:rsid w:val="009D18CA"/>
    <w:rsid w:val="009D3858"/>
    <w:rsid w:val="00A4769E"/>
    <w:rsid w:val="00D04CE6"/>
    <w:rsid w:val="00D41D27"/>
    <w:rsid w:val="00DF753F"/>
    <w:rsid w:val="00E13193"/>
    <w:rsid w:val="00E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64DA5F-0CAA-488D-AA27-B8C663FF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B5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684</vt:lpstr>
    </vt:vector>
  </TitlesOfParts>
  <Company>State of Illinois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684</dc:title>
  <dc:subject/>
  <dc:creator>Illinois General Assembly</dc:creator>
  <cp:keywords/>
  <dc:description/>
  <cp:lastModifiedBy>King, Melissa A.</cp:lastModifiedBy>
  <cp:revision>4</cp:revision>
  <dcterms:created xsi:type="dcterms:W3CDTF">2014-07-07T17:12:00Z</dcterms:created>
  <dcterms:modified xsi:type="dcterms:W3CDTF">2014-08-01T20:08:00Z</dcterms:modified>
</cp:coreProperties>
</file>