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B1" w:rsidRDefault="005F5CB1" w:rsidP="005F5C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CB1" w:rsidRDefault="005F5CB1" w:rsidP="005F5C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650.140  Set-Aside Funds</w:t>
      </w:r>
      <w:r>
        <w:t xml:space="preserve"> </w:t>
      </w:r>
    </w:p>
    <w:p w:rsidR="005F5CB1" w:rsidRDefault="005F5CB1" w:rsidP="005F5CB1">
      <w:pPr>
        <w:widowControl w:val="0"/>
        <w:autoSpaceDE w:val="0"/>
        <w:autoSpaceDN w:val="0"/>
        <w:adjustRightInd w:val="0"/>
      </w:pPr>
    </w:p>
    <w:p w:rsidR="005F5CB1" w:rsidRDefault="005F5CB1" w:rsidP="005F5C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collection of set-aside funds shall be based on a schedule of assessment on net proceeds from each facility, including direct or commission income from vending machines assigned to the facility. </w:t>
      </w:r>
    </w:p>
    <w:p w:rsidR="00E92549" w:rsidRDefault="00E92549" w:rsidP="005F5CB1">
      <w:pPr>
        <w:widowControl w:val="0"/>
        <w:autoSpaceDE w:val="0"/>
        <w:autoSpaceDN w:val="0"/>
        <w:adjustRightInd w:val="0"/>
        <w:ind w:left="1440" w:hanging="720"/>
      </w:pPr>
    </w:p>
    <w:p w:rsidR="005F5CB1" w:rsidRDefault="005F5CB1" w:rsidP="005F5C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DHS may authorize the nominee agency to collect set-aside funds </w:t>
      </w:r>
      <w:r w:rsidR="00BB2DBD">
        <w:t>that</w:t>
      </w:r>
      <w:r>
        <w:t xml:space="preserve"> accrue to DHS from an assessment against the net proceeds of a facility. Such charges shall be determined for use as specified in 34 CFR 395.9</w:t>
      </w:r>
      <w:r w:rsidR="009608E7">
        <w:t xml:space="preserve"> (2009)</w:t>
      </w:r>
      <w:r w:rsidR="00E304D3">
        <w:t xml:space="preserve"> </w:t>
      </w:r>
      <w:r w:rsidR="009608E7">
        <w:t>(i.e., maintenance and replacement equipment, purchase of new equipment, pension plans, health insurance contribution, etc.)</w:t>
      </w:r>
      <w:r>
        <w:t xml:space="preserve">. </w:t>
      </w:r>
    </w:p>
    <w:p w:rsidR="00BB2DBD" w:rsidRDefault="00BB2DBD" w:rsidP="005F5CB1">
      <w:pPr>
        <w:widowControl w:val="0"/>
        <w:autoSpaceDE w:val="0"/>
        <w:autoSpaceDN w:val="0"/>
        <w:adjustRightInd w:val="0"/>
        <w:ind w:left="1440" w:hanging="720"/>
      </w:pPr>
    </w:p>
    <w:p w:rsidR="00BB2DBD" w:rsidRPr="00D55B37" w:rsidRDefault="00BB2D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00D69">
        <w:t>4</w:t>
      </w:r>
      <w:r>
        <w:t xml:space="preserve"> I</w:t>
      </w:r>
      <w:r w:rsidRPr="00D55B37">
        <w:t xml:space="preserve">ll. Reg. </w:t>
      </w:r>
      <w:r w:rsidR="00BA5899">
        <w:t>1535</w:t>
      </w:r>
      <w:r w:rsidRPr="00D55B37">
        <w:t xml:space="preserve">, effective </w:t>
      </w:r>
      <w:r w:rsidR="00BA5899">
        <w:t>January 19, 2010</w:t>
      </w:r>
      <w:r w:rsidRPr="00D55B37">
        <w:t>)</w:t>
      </w:r>
    </w:p>
    <w:sectPr w:rsidR="00BB2DBD" w:rsidRPr="00D55B37" w:rsidSect="005F5C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CB1"/>
    <w:rsid w:val="005C3366"/>
    <w:rsid w:val="005F5CB1"/>
    <w:rsid w:val="00741D78"/>
    <w:rsid w:val="009608E7"/>
    <w:rsid w:val="00BA5899"/>
    <w:rsid w:val="00BB2DBD"/>
    <w:rsid w:val="00D2580B"/>
    <w:rsid w:val="00E00D69"/>
    <w:rsid w:val="00E304D3"/>
    <w:rsid w:val="00E31A7D"/>
    <w:rsid w:val="00E92549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