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1AD6" w14:textId="77777777" w:rsidR="001A7106" w:rsidRDefault="001A7106" w:rsidP="001A7106">
      <w:pPr>
        <w:rPr>
          <w:color w:val="000000"/>
          <w:szCs w:val="23"/>
        </w:rPr>
      </w:pPr>
    </w:p>
    <w:p w14:paraId="6A7234F8" w14:textId="77777777" w:rsidR="001A7106" w:rsidRDefault="001A7106" w:rsidP="001A7106">
      <w:pPr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>Section 590.820  Justification of Need for Supported Employment</w:t>
      </w:r>
    </w:p>
    <w:p w14:paraId="3A66F4E6" w14:textId="77777777" w:rsidR="001A7106" w:rsidRDefault="001A7106" w:rsidP="001A7106">
      <w:pPr>
        <w:rPr>
          <w:b/>
          <w:bCs/>
          <w:color w:val="000000"/>
          <w:szCs w:val="23"/>
        </w:rPr>
      </w:pPr>
    </w:p>
    <w:p w14:paraId="1ACDEE21" w14:textId="77777777" w:rsidR="001A7106" w:rsidRDefault="001A7106" w:rsidP="001A7106">
      <w:pPr>
        <w:rPr>
          <w:color w:val="000000"/>
          <w:szCs w:val="23"/>
        </w:rPr>
      </w:pPr>
      <w:r>
        <w:rPr>
          <w:color w:val="000000"/>
          <w:szCs w:val="23"/>
        </w:rPr>
        <w:t xml:space="preserve">Prior to the provision of supported employment services, the rehabilitation counselor shall provide a written justification of the need for supported employment.   The justification shall include an evaluation of the individual's needs, and must establish all four of the following conditions: </w:t>
      </w:r>
    </w:p>
    <w:p w14:paraId="693521E8" w14:textId="77777777" w:rsidR="001A7106" w:rsidRPr="0036041D" w:rsidRDefault="001A7106" w:rsidP="0036041D"/>
    <w:p w14:paraId="3662AAC8" w14:textId="77777777" w:rsidR="001A7106" w:rsidRPr="0036041D" w:rsidRDefault="001A7106" w:rsidP="0036041D">
      <w:pPr>
        <w:ind w:left="1440" w:hanging="720"/>
      </w:pPr>
      <w:r w:rsidRPr="0036041D">
        <w:t>a)</w:t>
      </w:r>
      <w:r w:rsidRPr="0036041D">
        <w:tab/>
        <w:t>the individual</w:t>
      </w:r>
      <w:r w:rsidR="00C57052" w:rsidRPr="0036041D">
        <w:t>, including youth,</w:t>
      </w:r>
      <w:r w:rsidRPr="0036041D">
        <w:t xml:space="preserve"> is eligible for vocational rehabilitation services, as defined in </w:t>
      </w:r>
      <w:r w:rsidR="00BC6FCA" w:rsidRPr="0036041D">
        <w:t>89 Ill. Ad</w:t>
      </w:r>
      <w:r w:rsidR="004551F6" w:rsidRPr="0036041D">
        <w:t>m</w:t>
      </w:r>
      <w:r w:rsidR="00BC6FCA" w:rsidRPr="0036041D">
        <w:t xml:space="preserve">. Code </w:t>
      </w:r>
      <w:r w:rsidRPr="0036041D">
        <w:t>553.20, and has a most significant disability</w:t>
      </w:r>
      <w:r w:rsidR="00C57052" w:rsidRPr="0036041D">
        <w:t>,</w:t>
      </w:r>
      <w:r w:rsidRPr="0036041D">
        <w:t xml:space="preserve"> as defined in </w:t>
      </w:r>
      <w:r w:rsidR="002923FF" w:rsidRPr="0036041D">
        <w:t xml:space="preserve">89 </w:t>
      </w:r>
      <w:r w:rsidR="00BC6FCA" w:rsidRPr="0036041D">
        <w:t>Ill. Adm. Code</w:t>
      </w:r>
      <w:r w:rsidRPr="0036041D">
        <w:t xml:space="preserve"> 553.140; </w:t>
      </w:r>
    </w:p>
    <w:p w14:paraId="023E8AE9" w14:textId="77777777" w:rsidR="001A7106" w:rsidRPr="0036041D" w:rsidRDefault="001A7106" w:rsidP="0036041D"/>
    <w:p w14:paraId="3463AE5D" w14:textId="77777777" w:rsidR="001A7106" w:rsidRDefault="001A7106" w:rsidP="001A7106">
      <w:pPr>
        <w:ind w:left="1440" w:hanging="720"/>
        <w:rPr>
          <w:color w:val="000000"/>
          <w:szCs w:val="23"/>
        </w:rPr>
      </w:pPr>
      <w:r>
        <w:rPr>
          <w:color w:val="000000"/>
          <w:szCs w:val="23"/>
        </w:rPr>
        <w:t>b)</w:t>
      </w:r>
      <w:r>
        <w:rPr>
          <w:color w:val="000000"/>
          <w:szCs w:val="23"/>
        </w:rPr>
        <w:tab/>
        <w:t xml:space="preserve">due to the nature and severity of </w:t>
      </w:r>
      <w:r w:rsidR="00C57052">
        <w:rPr>
          <w:color w:val="000000"/>
          <w:szCs w:val="23"/>
        </w:rPr>
        <w:t>the individual's</w:t>
      </w:r>
      <w:r>
        <w:rPr>
          <w:color w:val="000000"/>
          <w:szCs w:val="23"/>
        </w:rPr>
        <w:t xml:space="preserve"> disability, </w:t>
      </w:r>
      <w:r w:rsidR="00C57052">
        <w:rPr>
          <w:color w:val="000000"/>
          <w:szCs w:val="23"/>
        </w:rPr>
        <w:t xml:space="preserve">Competitive Integrated Employment </w:t>
      </w:r>
      <w:r>
        <w:rPr>
          <w:color w:val="000000"/>
          <w:szCs w:val="23"/>
        </w:rPr>
        <w:t xml:space="preserve">has not </w:t>
      </w:r>
      <w:r w:rsidR="00C57052">
        <w:rPr>
          <w:color w:val="000000"/>
          <w:szCs w:val="23"/>
        </w:rPr>
        <w:t>historically occurred,</w:t>
      </w:r>
      <w:r>
        <w:rPr>
          <w:color w:val="000000"/>
          <w:szCs w:val="23"/>
        </w:rPr>
        <w:t xml:space="preserve"> or </w:t>
      </w:r>
      <w:r w:rsidR="00216629">
        <w:rPr>
          <w:color w:val="000000"/>
          <w:szCs w:val="23"/>
        </w:rPr>
        <w:t>C</w:t>
      </w:r>
      <w:r w:rsidR="00C57052">
        <w:rPr>
          <w:color w:val="000000"/>
          <w:szCs w:val="23"/>
        </w:rPr>
        <w:t xml:space="preserve">ompetitive </w:t>
      </w:r>
      <w:r w:rsidR="00216629">
        <w:rPr>
          <w:color w:val="000000"/>
          <w:szCs w:val="23"/>
        </w:rPr>
        <w:t>I</w:t>
      </w:r>
      <w:r w:rsidR="00C57052">
        <w:rPr>
          <w:color w:val="000000"/>
          <w:szCs w:val="23"/>
        </w:rPr>
        <w:t xml:space="preserve">ntegrated </w:t>
      </w:r>
      <w:r w:rsidR="00216629">
        <w:rPr>
          <w:color w:val="000000"/>
          <w:szCs w:val="23"/>
        </w:rPr>
        <w:t>E</w:t>
      </w:r>
      <w:r w:rsidR="00C57052">
        <w:rPr>
          <w:color w:val="000000"/>
          <w:szCs w:val="23"/>
        </w:rPr>
        <w:t xml:space="preserve">mployment has been interrupted or intermittent and intensive supported employment services and </w:t>
      </w:r>
      <w:r w:rsidR="00216629">
        <w:rPr>
          <w:color w:val="000000"/>
          <w:szCs w:val="23"/>
        </w:rPr>
        <w:t>E</w:t>
      </w:r>
      <w:r w:rsidR="00C57052">
        <w:rPr>
          <w:color w:val="000000"/>
          <w:szCs w:val="23"/>
        </w:rPr>
        <w:t xml:space="preserve">xtended </w:t>
      </w:r>
      <w:r w:rsidR="00216629">
        <w:rPr>
          <w:color w:val="000000"/>
          <w:szCs w:val="23"/>
        </w:rPr>
        <w:t>S</w:t>
      </w:r>
      <w:r w:rsidR="00C57052">
        <w:rPr>
          <w:color w:val="000000"/>
          <w:szCs w:val="23"/>
        </w:rPr>
        <w:t>ervices are needed in order to perform the work involved</w:t>
      </w:r>
      <w:r>
        <w:rPr>
          <w:color w:val="000000"/>
          <w:szCs w:val="23"/>
        </w:rPr>
        <w:t xml:space="preserve">; </w:t>
      </w:r>
    </w:p>
    <w:p w14:paraId="6F24F595" w14:textId="77777777" w:rsidR="001A7106" w:rsidRDefault="001A7106" w:rsidP="001A7106">
      <w:pPr>
        <w:rPr>
          <w:color w:val="000000"/>
          <w:szCs w:val="23"/>
        </w:rPr>
      </w:pPr>
    </w:p>
    <w:p w14:paraId="77EE5720" w14:textId="77777777" w:rsidR="001A7106" w:rsidRDefault="001A7106" w:rsidP="001A7106">
      <w:pPr>
        <w:ind w:left="1440" w:hanging="720"/>
        <w:rPr>
          <w:color w:val="000000"/>
          <w:szCs w:val="23"/>
        </w:rPr>
      </w:pPr>
      <w:r>
        <w:rPr>
          <w:color w:val="000000"/>
          <w:szCs w:val="23"/>
        </w:rPr>
        <w:t>c)</w:t>
      </w:r>
      <w:r>
        <w:rPr>
          <w:color w:val="000000"/>
          <w:szCs w:val="23"/>
        </w:rPr>
        <w:tab/>
      </w:r>
      <w:r w:rsidR="00C57052">
        <w:rPr>
          <w:color w:val="000000"/>
          <w:szCs w:val="23"/>
        </w:rPr>
        <w:t>supported employment has been identified as the appropriate employment outcome based on a comprehensive assessment of rehabilitation needs and an evaluation of rehabilitation, career and job needs</w:t>
      </w:r>
      <w:r>
        <w:rPr>
          <w:color w:val="000000"/>
          <w:szCs w:val="23"/>
        </w:rPr>
        <w:t xml:space="preserve">; and </w:t>
      </w:r>
    </w:p>
    <w:p w14:paraId="0D916C86" w14:textId="77777777" w:rsidR="001A7106" w:rsidRDefault="001A7106" w:rsidP="001A7106">
      <w:pPr>
        <w:rPr>
          <w:color w:val="000000"/>
          <w:szCs w:val="23"/>
        </w:rPr>
      </w:pPr>
    </w:p>
    <w:p w14:paraId="1EFD1AF0" w14:textId="77777777" w:rsidR="001A7106" w:rsidRDefault="001A7106" w:rsidP="001A7106">
      <w:pPr>
        <w:ind w:firstLine="720"/>
        <w:rPr>
          <w:color w:val="000000"/>
          <w:szCs w:val="23"/>
        </w:rPr>
      </w:pPr>
      <w:r>
        <w:rPr>
          <w:color w:val="000000"/>
          <w:szCs w:val="23"/>
        </w:rPr>
        <w:t>d)</w:t>
      </w:r>
      <w:r>
        <w:rPr>
          <w:color w:val="000000"/>
          <w:szCs w:val="23"/>
        </w:rPr>
        <w:tab/>
        <w:t>the individual has the ability to work in a supported employment setting.</w:t>
      </w:r>
    </w:p>
    <w:p w14:paraId="6EFF1CE3" w14:textId="77777777" w:rsidR="001C71C2" w:rsidRDefault="001C71C2" w:rsidP="001A7106"/>
    <w:p w14:paraId="4C04170B" w14:textId="77777777" w:rsidR="001A7106" w:rsidRPr="00D55B37" w:rsidRDefault="00C57052">
      <w:pPr>
        <w:pStyle w:val="JCARSourceNote"/>
        <w:ind w:left="720"/>
      </w:pPr>
      <w:r>
        <w:t xml:space="preserve">(Source:  Amended at 42 Ill. Reg. </w:t>
      </w:r>
      <w:r w:rsidR="00A55012">
        <w:t>16224</w:t>
      </w:r>
      <w:r>
        <w:t xml:space="preserve">, effective </w:t>
      </w:r>
      <w:r w:rsidR="00A55012">
        <w:t>August 8, 2018</w:t>
      </w:r>
      <w:r>
        <w:t>)</w:t>
      </w:r>
    </w:p>
    <w:sectPr w:rsidR="001A710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EC8D" w14:textId="77777777" w:rsidR="00D2648B" w:rsidRDefault="00D2648B">
      <w:r>
        <w:separator/>
      </w:r>
    </w:p>
  </w:endnote>
  <w:endnote w:type="continuationSeparator" w:id="0">
    <w:p w14:paraId="5142BCD4" w14:textId="77777777" w:rsidR="00D2648B" w:rsidRDefault="00D2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CE19" w14:textId="77777777" w:rsidR="00D2648B" w:rsidRDefault="00D2648B">
      <w:r>
        <w:separator/>
      </w:r>
    </w:p>
  </w:footnote>
  <w:footnote w:type="continuationSeparator" w:id="0">
    <w:p w14:paraId="3F8C0B7C" w14:textId="77777777" w:rsidR="00D2648B" w:rsidRDefault="00D2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BA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578"/>
    <w:rsid w:val="001830D0"/>
    <w:rsid w:val="00186BA0"/>
    <w:rsid w:val="001915E7"/>
    <w:rsid w:val="00193ABB"/>
    <w:rsid w:val="0019502A"/>
    <w:rsid w:val="00195DAA"/>
    <w:rsid w:val="001A6EDB"/>
    <w:rsid w:val="001A7106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62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23FF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41D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194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51F6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149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080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584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012"/>
    <w:rsid w:val="00A5769C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3AE"/>
    <w:rsid w:val="00B839A1"/>
    <w:rsid w:val="00B83B6B"/>
    <w:rsid w:val="00B8444F"/>
    <w:rsid w:val="00B86B5A"/>
    <w:rsid w:val="00B90DC0"/>
    <w:rsid w:val="00BA2E0F"/>
    <w:rsid w:val="00BB0A4F"/>
    <w:rsid w:val="00BB230E"/>
    <w:rsid w:val="00BB6CAC"/>
    <w:rsid w:val="00BC000F"/>
    <w:rsid w:val="00BC00FF"/>
    <w:rsid w:val="00BC6FC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705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48B"/>
    <w:rsid w:val="00D27015"/>
    <w:rsid w:val="00D2776C"/>
    <w:rsid w:val="00D27E4E"/>
    <w:rsid w:val="00D32AA7"/>
    <w:rsid w:val="00D33832"/>
    <w:rsid w:val="00D46468"/>
    <w:rsid w:val="00D55B37"/>
    <w:rsid w:val="00D5634E"/>
    <w:rsid w:val="00D643A3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41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56B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D4660"/>
  <w15:docId w15:val="{BEAC276D-6507-403A-9DA5-60F4E85E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1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1A7106"/>
    <w:pPr>
      <w:ind w:left="1440" w:hanging="72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2018-07-02T19:37:00Z</dcterms:created>
  <dcterms:modified xsi:type="dcterms:W3CDTF">2025-05-20T16:22:00Z</dcterms:modified>
</cp:coreProperties>
</file>