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6D" w:rsidRDefault="005B2D6D" w:rsidP="005B2D6D">
      <w:pPr>
        <w:widowControl w:val="0"/>
        <w:autoSpaceDE w:val="0"/>
        <w:autoSpaceDN w:val="0"/>
        <w:adjustRightInd w:val="0"/>
      </w:pPr>
    </w:p>
    <w:p w:rsidR="005B2D6D" w:rsidRPr="002A57EF" w:rsidRDefault="005B2D6D" w:rsidP="005B2D6D">
      <w:pPr>
        <w:rPr>
          <w:b/>
        </w:rPr>
      </w:pPr>
      <w:r w:rsidRPr="002A57EF">
        <w:rPr>
          <w:b/>
        </w:rPr>
        <w:t>Section 590.770  Direct Provision of Pre-employment Transition Service</w:t>
      </w:r>
      <w:r>
        <w:rPr>
          <w:b/>
        </w:rPr>
        <w:t xml:space="preserve">  </w:t>
      </w:r>
    </w:p>
    <w:p w:rsidR="005B2D6D" w:rsidRDefault="005B2D6D" w:rsidP="005B2D6D">
      <w:pPr>
        <w:tabs>
          <w:tab w:val="left" w:pos="1531"/>
        </w:tabs>
      </w:pPr>
    </w:p>
    <w:p w:rsidR="005B2D6D" w:rsidRDefault="005B2D6D" w:rsidP="005B2D6D">
      <w:pPr>
        <w:ind w:left="1440" w:hanging="720"/>
      </w:pPr>
      <w:r>
        <w:t>a)</w:t>
      </w:r>
      <w:r>
        <w:tab/>
        <w:t>Pre-employment Transition Services may be provided to students with disabilities by a qualified rehabilitation counselor employed by DRS.</w:t>
      </w:r>
    </w:p>
    <w:p w:rsidR="0018703A" w:rsidRDefault="0018703A" w:rsidP="001D5489"/>
    <w:p w:rsidR="000174EB" w:rsidRDefault="005B2D6D" w:rsidP="0018703A">
      <w:pPr>
        <w:ind w:left="1440" w:hanging="720"/>
      </w:pPr>
      <w:r>
        <w:t>b)</w:t>
      </w:r>
      <w:r>
        <w:tab/>
        <w:t>Pre-employment Transition Services provided by a DRS counselor to a student with a disability are intended to supplement</w:t>
      </w:r>
      <w:r w:rsidR="0096451C">
        <w:t>,</w:t>
      </w:r>
      <w:r>
        <w:t xml:space="preserve"> and not duplicate</w:t>
      </w:r>
      <w:r w:rsidR="0096451C">
        <w:t>,</w:t>
      </w:r>
      <w:r>
        <w:t xml:space="preserve"> services provided by an LEA under a STEP agreement or by a community agency.</w:t>
      </w:r>
    </w:p>
    <w:p w:rsidR="0018703A" w:rsidRDefault="0018703A" w:rsidP="001D5489">
      <w:bookmarkStart w:id="0" w:name="_GoBack"/>
      <w:bookmarkEnd w:id="0"/>
    </w:p>
    <w:p w:rsidR="005B2D6D" w:rsidRPr="00093935" w:rsidRDefault="005B2D6D" w:rsidP="005B2D6D">
      <w:pPr>
        <w:ind w:left="720"/>
      </w:pPr>
      <w:r>
        <w:t xml:space="preserve">(Source:  Added at 42 Ill. Reg. </w:t>
      </w:r>
      <w:r w:rsidR="001D76FF">
        <w:t>16224</w:t>
      </w:r>
      <w:r>
        <w:t xml:space="preserve">, effective </w:t>
      </w:r>
      <w:r w:rsidR="001D76FF">
        <w:t>August 8, 2018</w:t>
      </w:r>
      <w:r>
        <w:t>)</w:t>
      </w:r>
    </w:p>
    <w:sectPr w:rsidR="005B2D6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6F" w:rsidRDefault="0080366F">
      <w:r>
        <w:separator/>
      </w:r>
    </w:p>
  </w:endnote>
  <w:endnote w:type="continuationSeparator" w:id="0">
    <w:p w:rsidR="0080366F" w:rsidRDefault="0080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6F" w:rsidRDefault="0080366F">
      <w:r>
        <w:separator/>
      </w:r>
    </w:p>
  </w:footnote>
  <w:footnote w:type="continuationSeparator" w:id="0">
    <w:p w:rsidR="0080366F" w:rsidRDefault="0080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03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489"/>
    <w:rsid w:val="001D76F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D6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66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51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16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37EB3-2B9B-429D-8FF9-C4C4BBCD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430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2018-08-21T19:55:00Z</dcterms:modified>
</cp:coreProperties>
</file>