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8C" w:rsidRDefault="0072238C" w:rsidP="00722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38C" w:rsidRDefault="0072238C" w:rsidP="007223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590.360  Transfer of Title</w:t>
      </w:r>
      <w:r>
        <w:t xml:space="preserve"> </w:t>
      </w:r>
    </w:p>
    <w:p w:rsidR="00D57A9D" w:rsidRDefault="00D57A9D" w:rsidP="0072238C">
      <w:pPr>
        <w:widowControl w:val="0"/>
        <w:autoSpaceDE w:val="0"/>
        <w:autoSpaceDN w:val="0"/>
        <w:adjustRightInd w:val="0"/>
      </w:pPr>
    </w:p>
    <w:p w:rsidR="0072238C" w:rsidRDefault="00D57A9D" w:rsidP="0072238C">
      <w:pPr>
        <w:widowControl w:val="0"/>
        <w:autoSpaceDE w:val="0"/>
        <w:autoSpaceDN w:val="0"/>
        <w:adjustRightInd w:val="0"/>
      </w:pPr>
      <w:r>
        <w:t>Title to any tools, equipment, supplies, and initial stock purchased by DHS-DRS may be transferred to the customer when documentation verifies the customer's success at generating income equal to or greater than the Substantial Gainful Activity (SGA) for at least 9 months.</w:t>
      </w:r>
    </w:p>
    <w:p w:rsidR="0072238C" w:rsidRDefault="0072238C" w:rsidP="0072238C">
      <w:pPr>
        <w:widowControl w:val="0"/>
        <w:autoSpaceDE w:val="0"/>
        <w:autoSpaceDN w:val="0"/>
        <w:adjustRightInd w:val="0"/>
      </w:pPr>
    </w:p>
    <w:p w:rsidR="00740FD1" w:rsidRPr="00D55B37" w:rsidRDefault="00740F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82A20">
        <w:t>1</w:t>
      </w:r>
      <w:r>
        <w:t xml:space="preserve"> I</w:t>
      </w:r>
      <w:r w:rsidRPr="00D55B37">
        <w:t xml:space="preserve">ll. Reg. </w:t>
      </w:r>
      <w:r w:rsidR="00CE4112">
        <w:t>7006</w:t>
      </w:r>
      <w:r w:rsidRPr="00D55B37">
        <w:t xml:space="preserve">, effective </w:t>
      </w:r>
      <w:r w:rsidR="00CE4112">
        <w:t>April 30, 2007</w:t>
      </w:r>
      <w:r w:rsidRPr="00D55B37">
        <w:t>)</w:t>
      </w:r>
    </w:p>
    <w:sectPr w:rsidR="00740FD1" w:rsidRPr="00D55B37" w:rsidSect="00722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38C"/>
    <w:rsid w:val="005C3366"/>
    <w:rsid w:val="0072238C"/>
    <w:rsid w:val="00740FD1"/>
    <w:rsid w:val="007836D4"/>
    <w:rsid w:val="00A83AD9"/>
    <w:rsid w:val="00CE4112"/>
    <w:rsid w:val="00D57A9D"/>
    <w:rsid w:val="00EB30C5"/>
    <w:rsid w:val="00F50B24"/>
    <w:rsid w:val="00F64BBF"/>
    <w:rsid w:val="00F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0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