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CD" w:rsidRDefault="008507CD" w:rsidP="008507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7CD" w:rsidRDefault="008507CD" w:rsidP="008507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590.30  Effect of Financial Status on Services</w:t>
      </w:r>
      <w:r>
        <w:t xml:space="preserve"> </w:t>
      </w:r>
    </w:p>
    <w:p w:rsidR="008507CD" w:rsidRDefault="008507CD" w:rsidP="008507CD">
      <w:pPr>
        <w:widowControl w:val="0"/>
        <w:autoSpaceDE w:val="0"/>
        <w:autoSpaceDN w:val="0"/>
        <w:adjustRightInd w:val="0"/>
      </w:pPr>
    </w:p>
    <w:p w:rsidR="008507CD" w:rsidRDefault="008507CD" w:rsidP="008507CD">
      <w:pPr>
        <w:widowControl w:val="0"/>
        <w:autoSpaceDE w:val="0"/>
        <w:autoSpaceDN w:val="0"/>
        <w:adjustRightInd w:val="0"/>
      </w:pPr>
      <w:r>
        <w:t xml:space="preserve">Unless otherwise specified in this Part, services contained in this Part shall be provided in accordance with </w:t>
      </w:r>
      <w:r w:rsidR="00FA17E5">
        <w:t>Customer</w:t>
      </w:r>
      <w:r>
        <w:t xml:space="preserve"> Financial Participation (89 Ill. Adm. Code 562). </w:t>
      </w:r>
    </w:p>
    <w:p w:rsidR="00FA17E5" w:rsidRDefault="00FA17E5" w:rsidP="008507CD">
      <w:pPr>
        <w:widowControl w:val="0"/>
        <w:autoSpaceDE w:val="0"/>
        <w:autoSpaceDN w:val="0"/>
        <w:adjustRightInd w:val="0"/>
      </w:pPr>
    </w:p>
    <w:p w:rsidR="00FA17E5" w:rsidRPr="00D55B37" w:rsidRDefault="00FA17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D7715">
        <w:t>6</w:t>
      </w:r>
      <w:r>
        <w:t xml:space="preserve"> I</w:t>
      </w:r>
      <w:r w:rsidRPr="00D55B37">
        <w:t xml:space="preserve">ll. Reg. </w:t>
      </w:r>
      <w:r w:rsidR="00880915">
        <w:t>65</w:t>
      </w:r>
      <w:r w:rsidR="00F73139">
        <w:t>98</w:t>
      </w:r>
      <w:r w:rsidRPr="00D55B37">
        <w:t xml:space="preserve">, effective </w:t>
      </w:r>
      <w:r w:rsidR="00F73139">
        <w:t>April 13, 2012</w:t>
      </w:r>
      <w:r w:rsidRPr="00D55B37">
        <w:t>)</w:t>
      </w:r>
    </w:p>
    <w:sectPr w:rsidR="00FA17E5" w:rsidRPr="00D55B37" w:rsidSect="008507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7CD"/>
    <w:rsid w:val="00366109"/>
    <w:rsid w:val="005C3366"/>
    <w:rsid w:val="008507CD"/>
    <w:rsid w:val="00880915"/>
    <w:rsid w:val="00A71DCB"/>
    <w:rsid w:val="00BF3E78"/>
    <w:rsid w:val="00DD7715"/>
    <w:rsid w:val="00F73139"/>
    <w:rsid w:val="00FA17E5"/>
    <w:rsid w:val="00F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1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