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1F" w:rsidRDefault="00D46B1F" w:rsidP="00D46B1F">
      <w:pPr>
        <w:widowControl w:val="0"/>
        <w:autoSpaceDE w:val="0"/>
        <w:autoSpaceDN w:val="0"/>
        <w:adjustRightInd w:val="0"/>
      </w:pPr>
      <w:bookmarkStart w:id="0" w:name="_GoBack"/>
      <w:bookmarkEnd w:id="0"/>
    </w:p>
    <w:p w:rsidR="00D46B1F" w:rsidRDefault="00D46B1F" w:rsidP="00D46B1F">
      <w:pPr>
        <w:widowControl w:val="0"/>
        <w:autoSpaceDE w:val="0"/>
        <w:autoSpaceDN w:val="0"/>
        <w:adjustRightInd w:val="0"/>
      </w:pPr>
      <w:r>
        <w:rPr>
          <w:b/>
          <w:bCs/>
        </w:rPr>
        <w:t>Section 572.60  Format of the IPE</w:t>
      </w:r>
      <w:r>
        <w:t xml:space="preserve"> </w:t>
      </w:r>
    </w:p>
    <w:p w:rsidR="00D46B1F" w:rsidRDefault="00D46B1F" w:rsidP="00D46B1F">
      <w:pPr>
        <w:widowControl w:val="0"/>
        <w:autoSpaceDE w:val="0"/>
        <w:autoSpaceDN w:val="0"/>
        <w:adjustRightInd w:val="0"/>
      </w:pPr>
    </w:p>
    <w:p w:rsidR="00D46B1F" w:rsidRDefault="00D46B1F" w:rsidP="00D46B1F">
      <w:pPr>
        <w:widowControl w:val="0"/>
        <w:autoSpaceDE w:val="0"/>
        <w:autoSpaceDN w:val="0"/>
        <w:adjustRightInd w:val="0"/>
        <w:ind w:left="1440" w:hanging="720"/>
      </w:pPr>
      <w:r>
        <w:t>a)</w:t>
      </w:r>
      <w:r>
        <w:tab/>
        <w:t xml:space="preserve">A copy of the original IPE and any amendments must be provided to the customer and must, to the maximum extent possible, be provided in the customer's native language and mode of communication, or, as appropriate, in the native language and mode of communication of the parent, family member, guardian, advocate or authorized representative. </w:t>
      </w:r>
    </w:p>
    <w:p w:rsidR="0039611E" w:rsidRDefault="0039611E" w:rsidP="00D46B1F">
      <w:pPr>
        <w:widowControl w:val="0"/>
        <w:autoSpaceDE w:val="0"/>
        <w:autoSpaceDN w:val="0"/>
        <w:adjustRightInd w:val="0"/>
        <w:ind w:left="1440" w:hanging="720"/>
      </w:pPr>
    </w:p>
    <w:p w:rsidR="00D46B1F" w:rsidRDefault="00D46B1F" w:rsidP="00D46B1F">
      <w:pPr>
        <w:widowControl w:val="0"/>
        <w:autoSpaceDE w:val="0"/>
        <w:autoSpaceDN w:val="0"/>
        <w:adjustRightInd w:val="0"/>
        <w:ind w:left="1440" w:hanging="720"/>
      </w:pPr>
      <w:r>
        <w:t>b)</w:t>
      </w:r>
      <w:r>
        <w:tab/>
        <w:t xml:space="preserve">When a non-English print version of any form or document, including the IPE, is used to meet the customer's needs and is placed in the case </w:t>
      </w:r>
      <w:r w:rsidR="006A3614">
        <w:t>record</w:t>
      </w:r>
      <w:r>
        <w:t xml:space="preserve">, an English print copy must also be completed by the rehabilitation counselor/instructor and placed with the non-English print version in the case </w:t>
      </w:r>
      <w:r w:rsidR="006A3614">
        <w:t>reco</w:t>
      </w:r>
      <w:r w:rsidR="00EC2A69">
        <w:t>rd</w:t>
      </w:r>
      <w:r>
        <w:t xml:space="preserve">. </w:t>
      </w:r>
    </w:p>
    <w:p w:rsidR="00D46B1F" w:rsidRDefault="00D46B1F" w:rsidP="00D46B1F">
      <w:pPr>
        <w:widowControl w:val="0"/>
        <w:autoSpaceDE w:val="0"/>
        <w:autoSpaceDN w:val="0"/>
        <w:adjustRightInd w:val="0"/>
        <w:ind w:left="1440" w:hanging="720"/>
      </w:pPr>
    </w:p>
    <w:p w:rsidR="006A3614" w:rsidRPr="00D55B37" w:rsidRDefault="006A3614">
      <w:pPr>
        <w:pStyle w:val="JCARSourceNote"/>
        <w:ind w:left="720"/>
      </w:pPr>
      <w:r w:rsidRPr="00D55B37">
        <w:t xml:space="preserve">(Source:  </w:t>
      </w:r>
      <w:r>
        <w:t>Amended</w:t>
      </w:r>
      <w:r w:rsidRPr="00D55B37">
        <w:t xml:space="preserve"> at </w:t>
      </w:r>
      <w:r>
        <w:t>35 I</w:t>
      </w:r>
      <w:r w:rsidRPr="00D55B37">
        <w:t xml:space="preserve">ll. Reg. </w:t>
      </w:r>
      <w:r w:rsidR="00A1623F">
        <w:t>19533</w:t>
      </w:r>
      <w:r w:rsidRPr="00D55B37">
        <w:t xml:space="preserve">, effective </w:t>
      </w:r>
      <w:r w:rsidR="00A1623F">
        <w:t>November 18, 2011</w:t>
      </w:r>
      <w:r w:rsidRPr="00D55B37">
        <w:t>)</w:t>
      </w:r>
    </w:p>
    <w:sectPr w:rsidR="006A3614" w:rsidRPr="00D55B37" w:rsidSect="00D46B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6B1F"/>
    <w:rsid w:val="0039611E"/>
    <w:rsid w:val="005C3366"/>
    <w:rsid w:val="006A3614"/>
    <w:rsid w:val="006B1BB3"/>
    <w:rsid w:val="00841546"/>
    <w:rsid w:val="008C2E55"/>
    <w:rsid w:val="00A1623F"/>
    <w:rsid w:val="00D46B1F"/>
    <w:rsid w:val="00E64BF3"/>
    <w:rsid w:val="00EC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36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3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572</vt:lpstr>
    </vt:vector>
  </TitlesOfParts>
  <Company>State of Illinois</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572</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