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21" w:rsidRDefault="008D7E21" w:rsidP="008D7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E21" w:rsidRDefault="008D7E21" w:rsidP="008D7E21">
      <w:pPr>
        <w:widowControl w:val="0"/>
        <w:autoSpaceDE w:val="0"/>
        <w:autoSpaceDN w:val="0"/>
        <w:adjustRightInd w:val="0"/>
        <w:jc w:val="center"/>
      </w:pPr>
      <w:r>
        <w:t>PART 560</w:t>
      </w:r>
    </w:p>
    <w:p w:rsidR="008D7E21" w:rsidRDefault="008D7E21" w:rsidP="008D7E21">
      <w:pPr>
        <w:widowControl w:val="0"/>
        <w:autoSpaceDE w:val="0"/>
        <w:autoSpaceDN w:val="0"/>
        <w:adjustRightInd w:val="0"/>
        <w:jc w:val="center"/>
      </w:pPr>
      <w:r>
        <w:t>CLIENT FINANCIAL PARTICIPATION (REPEALED)</w:t>
      </w:r>
    </w:p>
    <w:p w:rsidR="00837210" w:rsidRDefault="00837210" w:rsidP="008D7E21">
      <w:pPr>
        <w:widowControl w:val="0"/>
        <w:autoSpaceDE w:val="0"/>
        <w:autoSpaceDN w:val="0"/>
        <w:adjustRightInd w:val="0"/>
        <w:jc w:val="center"/>
      </w:pPr>
    </w:p>
    <w:sectPr w:rsidR="00837210" w:rsidSect="008D7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E21"/>
    <w:rsid w:val="001F49E2"/>
    <w:rsid w:val="00297A2E"/>
    <w:rsid w:val="00351CC2"/>
    <w:rsid w:val="005C3366"/>
    <w:rsid w:val="00837210"/>
    <w:rsid w:val="008D7E21"/>
    <w:rsid w:val="009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