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45" w:rsidRDefault="004D0F45" w:rsidP="003D64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4CC" w:rsidRDefault="003D64CC" w:rsidP="003D64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557.10  General Applicability</w:t>
      </w:r>
      <w:r>
        <w:t xml:space="preserve"> </w:t>
      </w:r>
    </w:p>
    <w:p w:rsidR="003D64CC" w:rsidRDefault="003D64CC" w:rsidP="003D64CC">
      <w:pPr>
        <w:widowControl w:val="0"/>
        <w:autoSpaceDE w:val="0"/>
        <w:autoSpaceDN w:val="0"/>
        <w:adjustRightInd w:val="0"/>
      </w:pPr>
    </w:p>
    <w:p w:rsidR="003D64CC" w:rsidRPr="001854CB" w:rsidRDefault="003D64CC" w:rsidP="001854CB">
      <w:r w:rsidRPr="001854CB">
        <w:t>Rules contained within this Part are applicable to all Department of Human Services-</w:t>
      </w:r>
      <w:r w:rsidR="002820B7" w:rsidRPr="001854CB">
        <w:t>Division</w:t>
      </w:r>
      <w:r w:rsidRPr="001854CB">
        <w:t xml:space="preserve"> of Rehabilitation Services (DHS-</w:t>
      </w:r>
      <w:smartTag w:uri="urn:schemas-microsoft-com:office:smarttags" w:element="stockticker">
        <w:r w:rsidRPr="001854CB">
          <w:t>DRS</w:t>
        </w:r>
      </w:smartTag>
      <w:r w:rsidRPr="001854CB">
        <w:t xml:space="preserve">) Vocational Rehabilitation (VR) customers. </w:t>
      </w:r>
    </w:p>
    <w:p w:rsidR="003D64CC" w:rsidRPr="001854CB" w:rsidRDefault="003D64CC" w:rsidP="001854CB"/>
    <w:p w:rsidR="002820B7" w:rsidRPr="00D55B37" w:rsidRDefault="002820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EA437C">
        <w:t>10071</w:t>
      </w:r>
      <w:r w:rsidRPr="00D55B37">
        <w:t xml:space="preserve">, effective </w:t>
      </w:r>
      <w:r w:rsidR="00EA437C">
        <w:t>June 26, 2008</w:t>
      </w:r>
      <w:r w:rsidRPr="00D55B37">
        <w:t>)</w:t>
      </w:r>
    </w:p>
    <w:sectPr w:rsidR="002820B7" w:rsidRPr="00D55B37" w:rsidSect="003D6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42" w:rsidRDefault="00166B42">
      <w:r>
        <w:separator/>
      </w:r>
    </w:p>
  </w:endnote>
  <w:endnote w:type="continuationSeparator" w:id="0">
    <w:p w:rsidR="00166B42" w:rsidRDefault="001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42" w:rsidRDefault="00166B42">
      <w:r>
        <w:separator/>
      </w:r>
    </w:p>
  </w:footnote>
  <w:footnote w:type="continuationSeparator" w:id="0">
    <w:p w:rsidR="00166B42" w:rsidRDefault="0016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6D03"/>
    <w:rsid w:val="000F7AB6"/>
    <w:rsid w:val="00126630"/>
    <w:rsid w:val="00136B47"/>
    <w:rsid w:val="00150267"/>
    <w:rsid w:val="00166B42"/>
    <w:rsid w:val="001854CB"/>
    <w:rsid w:val="001C7D95"/>
    <w:rsid w:val="001E3074"/>
    <w:rsid w:val="00225354"/>
    <w:rsid w:val="002524EC"/>
    <w:rsid w:val="002820B7"/>
    <w:rsid w:val="002A643F"/>
    <w:rsid w:val="00337CEB"/>
    <w:rsid w:val="00367A2E"/>
    <w:rsid w:val="0039143E"/>
    <w:rsid w:val="003D64CC"/>
    <w:rsid w:val="003F3A28"/>
    <w:rsid w:val="003F5FD7"/>
    <w:rsid w:val="00431CFE"/>
    <w:rsid w:val="004461A1"/>
    <w:rsid w:val="004D0F45"/>
    <w:rsid w:val="004D5CD6"/>
    <w:rsid w:val="004D73D3"/>
    <w:rsid w:val="005001C5"/>
    <w:rsid w:val="00521B20"/>
    <w:rsid w:val="0052308E"/>
    <w:rsid w:val="00530BE1"/>
    <w:rsid w:val="00542E97"/>
    <w:rsid w:val="005516B7"/>
    <w:rsid w:val="0056157E"/>
    <w:rsid w:val="0056501E"/>
    <w:rsid w:val="005F4571"/>
    <w:rsid w:val="00625C7D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4FC6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3ACA"/>
    <w:rsid w:val="00E7288E"/>
    <w:rsid w:val="00E95503"/>
    <w:rsid w:val="00EA437C"/>
    <w:rsid w:val="00EB424E"/>
    <w:rsid w:val="00F43DEE"/>
    <w:rsid w:val="00F913D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4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4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