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81" w:rsidRDefault="006E3081" w:rsidP="006E3081">
      <w:pPr>
        <w:widowControl w:val="0"/>
        <w:autoSpaceDE w:val="0"/>
        <w:autoSpaceDN w:val="0"/>
        <w:adjustRightInd w:val="0"/>
      </w:pPr>
      <w:bookmarkStart w:id="0" w:name="_GoBack"/>
      <w:bookmarkEnd w:id="0"/>
    </w:p>
    <w:p w:rsidR="006E3081" w:rsidRDefault="006E3081" w:rsidP="006E3081">
      <w:pPr>
        <w:widowControl w:val="0"/>
        <w:autoSpaceDE w:val="0"/>
        <w:autoSpaceDN w:val="0"/>
        <w:adjustRightInd w:val="0"/>
      </w:pPr>
      <w:r>
        <w:rPr>
          <w:b/>
          <w:bCs/>
        </w:rPr>
        <w:t xml:space="preserve">Section </w:t>
      </w:r>
      <w:proofErr w:type="gramStart"/>
      <w:r>
        <w:rPr>
          <w:b/>
          <w:bCs/>
        </w:rPr>
        <w:t>553.100  Assessment</w:t>
      </w:r>
      <w:proofErr w:type="gramEnd"/>
      <w:r>
        <w:t xml:space="preserve"> </w:t>
      </w:r>
    </w:p>
    <w:p w:rsidR="006E3081" w:rsidRDefault="006E3081" w:rsidP="006E3081">
      <w:pPr>
        <w:widowControl w:val="0"/>
        <w:autoSpaceDE w:val="0"/>
        <w:autoSpaceDN w:val="0"/>
        <w:adjustRightInd w:val="0"/>
      </w:pPr>
    </w:p>
    <w:p w:rsidR="006E3081" w:rsidRDefault="006E3081" w:rsidP="006E3081">
      <w:pPr>
        <w:widowControl w:val="0"/>
        <w:autoSpaceDE w:val="0"/>
        <w:autoSpaceDN w:val="0"/>
        <w:adjustRightInd w:val="0"/>
        <w:ind w:left="1440" w:hanging="720"/>
      </w:pPr>
      <w:r>
        <w:t>a)</w:t>
      </w:r>
      <w:r>
        <w:tab/>
        <w:t>If a customer is determined eligible to receive VR service</w:t>
      </w:r>
      <w:r w:rsidR="006861AC">
        <w:t>s</w:t>
      </w:r>
      <w:r>
        <w:t xml:space="preserve"> (89 Ill. Adm. Code 553.50(a)), the Assessment form shall be completed. </w:t>
      </w:r>
    </w:p>
    <w:p w:rsidR="00E04CCD" w:rsidRDefault="00E04CCD" w:rsidP="006E3081">
      <w:pPr>
        <w:widowControl w:val="0"/>
        <w:autoSpaceDE w:val="0"/>
        <w:autoSpaceDN w:val="0"/>
        <w:adjustRightInd w:val="0"/>
        <w:ind w:left="1440" w:hanging="720"/>
      </w:pPr>
    </w:p>
    <w:p w:rsidR="006E3081" w:rsidRDefault="006E3081" w:rsidP="006E3081">
      <w:pPr>
        <w:widowControl w:val="0"/>
        <w:autoSpaceDE w:val="0"/>
        <w:autoSpaceDN w:val="0"/>
        <w:adjustRightInd w:val="0"/>
        <w:ind w:left="1440" w:hanging="720"/>
      </w:pPr>
      <w:r>
        <w:t>b)</w:t>
      </w:r>
      <w:r>
        <w:tab/>
        <w:t xml:space="preserve">A major component of the Assessment shall be the determination of the employment outcome.  The choice of the employment outcome shall involve the customer and take the customer's interests into consideration, as well as career counseling provided to and with the customer by the counselor regarding labor market trends and training requirements.  The employment outcome should be consistent with the customer's unique strengths, priorities, concerns, abilities, capabilities, career interests and informed choice.  The employment outcome chosen by the customer should be supported by the counselor unless the Assessment clearly contraindicates the customer's choice. </w:t>
      </w:r>
    </w:p>
    <w:p w:rsidR="00E04CCD" w:rsidRDefault="00E04CCD" w:rsidP="006E3081">
      <w:pPr>
        <w:widowControl w:val="0"/>
        <w:autoSpaceDE w:val="0"/>
        <w:autoSpaceDN w:val="0"/>
        <w:adjustRightInd w:val="0"/>
        <w:ind w:left="1440" w:hanging="720"/>
      </w:pPr>
    </w:p>
    <w:p w:rsidR="006E3081" w:rsidRDefault="006E3081" w:rsidP="006E3081">
      <w:pPr>
        <w:widowControl w:val="0"/>
        <w:autoSpaceDE w:val="0"/>
        <w:autoSpaceDN w:val="0"/>
        <w:adjustRightInd w:val="0"/>
        <w:ind w:left="1440" w:hanging="720"/>
      </w:pPr>
      <w:r>
        <w:t>c)</w:t>
      </w:r>
      <w:r>
        <w:tab/>
        <w:t xml:space="preserve">The purpose of the Assessment is to determine the vocational rehabilitation services needed to achieve the employment outcome. </w:t>
      </w:r>
    </w:p>
    <w:p w:rsidR="00E04CCD" w:rsidRDefault="00E04CCD" w:rsidP="006E3081">
      <w:pPr>
        <w:widowControl w:val="0"/>
        <w:autoSpaceDE w:val="0"/>
        <w:autoSpaceDN w:val="0"/>
        <w:adjustRightInd w:val="0"/>
        <w:ind w:left="1440" w:hanging="720"/>
      </w:pPr>
    </w:p>
    <w:p w:rsidR="006E3081" w:rsidRDefault="006E3081" w:rsidP="006E3081">
      <w:pPr>
        <w:widowControl w:val="0"/>
        <w:autoSpaceDE w:val="0"/>
        <w:autoSpaceDN w:val="0"/>
        <w:adjustRightInd w:val="0"/>
        <w:ind w:left="1440" w:hanging="720"/>
      </w:pPr>
      <w:r>
        <w:t>d)</w:t>
      </w:r>
      <w:r>
        <w:tab/>
        <w:t xml:space="preserve">The scope of the Assessment shall be limited to that which is necessary to identify the vocational rehabilitation services needed by the customer and to develop the customer's Individualized Plan for Employment (IPE) (89 Ill. Adm. Code 572).  To the maximum extent possible, the information used shall be existing information, as well as information available from the customer and, where appropriate, from the customer's family. </w:t>
      </w:r>
    </w:p>
    <w:p w:rsidR="006E3081" w:rsidRDefault="006E3081" w:rsidP="006E3081">
      <w:pPr>
        <w:widowControl w:val="0"/>
        <w:autoSpaceDE w:val="0"/>
        <w:autoSpaceDN w:val="0"/>
        <w:adjustRightInd w:val="0"/>
        <w:ind w:left="1440" w:hanging="720"/>
      </w:pPr>
    </w:p>
    <w:p w:rsidR="006E3081" w:rsidRDefault="006E3081" w:rsidP="006E3081">
      <w:pPr>
        <w:widowControl w:val="0"/>
        <w:autoSpaceDE w:val="0"/>
        <w:autoSpaceDN w:val="0"/>
        <w:adjustRightInd w:val="0"/>
        <w:ind w:left="1440" w:hanging="720"/>
      </w:pPr>
      <w:r>
        <w:t xml:space="preserve">(Source:  Amended at 25 Ill. Reg. 11842, effective August 31, 2001) </w:t>
      </w:r>
    </w:p>
    <w:sectPr w:rsidR="006E3081" w:rsidSect="006E30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3081"/>
    <w:rsid w:val="00257220"/>
    <w:rsid w:val="005C3366"/>
    <w:rsid w:val="006861AC"/>
    <w:rsid w:val="006E3081"/>
    <w:rsid w:val="00734AC9"/>
    <w:rsid w:val="00BE4B97"/>
    <w:rsid w:val="00E0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553</vt:lpstr>
    </vt:vector>
  </TitlesOfParts>
  <Company>State of Illinois</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553</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