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CC15" w14:textId="77777777" w:rsidR="00910720" w:rsidRDefault="00910720" w:rsidP="00910720">
      <w:pPr>
        <w:widowControl w:val="0"/>
        <w:autoSpaceDE w:val="0"/>
        <w:autoSpaceDN w:val="0"/>
        <w:adjustRightInd w:val="0"/>
      </w:pPr>
    </w:p>
    <w:p w14:paraId="12612AE9" w14:textId="77777777" w:rsidR="00910720" w:rsidRDefault="00910720" w:rsidP="00910720">
      <w:pPr>
        <w:widowControl w:val="0"/>
        <w:autoSpaceDE w:val="0"/>
        <w:autoSpaceDN w:val="0"/>
        <w:adjustRightInd w:val="0"/>
        <w:jc w:val="center"/>
      </w:pPr>
      <w:r>
        <w:t>PART 553</w:t>
      </w:r>
    </w:p>
    <w:p w14:paraId="34B7D8A1" w14:textId="2EAFD11B" w:rsidR="00910720" w:rsidRDefault="00910720" w:rsidP="00910720">
      <w:pPr>
        <w:widowControl w:val="0"/>
        <w:autoSpaceDE w:val="0"/>
        <w:autoSpaceDN w:val="0"/>
        <w:adjustRightInd w:val="0"/>
        <w:jc w:val="center"/>
      </w:pPr>
      <w:r>
        <w:t>ASSESSMENT FOR DETERMINING ELIGIBILITY AND</w:t>
      </w:r>
      <w:r w:rsidR="00613103">
        <w:t xml:space="preserve"> </w:t>
      </w:r>
      <w:r>
        <w:t>REHABILITATION NEEDS</w:t>
      </w:r>
    </w:p>
    <w:p w14:paraId="29F5C743" w14:textId="77777777" w:rsidR="007B458D" w:rsidRDefault="007B458D" w:rsidP="00910720">
      <w:pPr>
        <w:widowControl w:val="0"/>
        <w:autoSpaceDE w:val="0"/>
        <w:autoSpaceDN w:val="0"/>
        <w:adjustRightInd w:val="0"/>
        <w:jc w:val="center"/>
      </w:pPr>
    </w:p>
    <w:sectPr w:rsidR="007B458D" w:rsidSect="009107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0720"/>
    <w:rsid w:val="000E3452"/>
    <w:rsid w:val="004F7A50"/>
    <w:rsid w:val="005C3366"/>
    <w:rsid w:val="00613103"/>
    <w:rsid w:val="007B458D"/>
    <w:rsid w:val="00910720"/>
    <w:rsid w:val="00B00140"/>
    <w:rsid w:val="00B20C4A"/>
    <w:rsid w:val="00B65D3F"/>
    <w:rsid w:val="00E7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4A0B26"/>
  <w15:docId w15:val="{AB45F761-0B1E-4A28-B68C-2D73706D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553</vt:lpstr>
    </vt:vector>
  </TitlesOfParts>
  <Company>General Assembly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553</dc:title>
  <dc:subject/>
  <dc:creator>Illinois General Assembly</dc:creator>
  <cp:keywords/>
  <dc:description/>
  <cp:lastModifiedBy>Shipley, Melissa A.</cp:lastModifiedBy>
  <cp:revision>4</cp:revision>
  <dcterms:created xsi:type="dcterms:W3CDTF">2012-06-21T22:27:00Z</dcterms:created>
  <dcterms:modified xsi:type="dcterms:W3CDTF">2024-11-01T13:09:00Z</dcterms:modified>
</cp:coreProperties>
</file>