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8085B" w14:textId="77777777" w:rsidR="00F74E74" w:rsidRDefault="00F74E74" w:rsidP="00F74E74">
      <w:pPr>
        <w:widowControl w:val="0"/>
        <w:autoSpaceDE w:val="0"/>
        <w:autoSpaceDN w:val="0"/>
        <w:adjustRightInd w:val="0"/>
      </w:pPr>
    </w:p>
    <w:p w14:paraId="642563FF" w14:textId="77777777" w:rsidR="00F74E74" w:rsidRDefault="00F74E74" w:rsidP="00F74E74">
      <w:pPr>
        <w:widowControl w:val="0"/>
        <w:autoSpaceDE w:val="0"/>
        <w:autoSpaceDN w:val="0"/>
        <w:adjustRightInd w:val="0"/>
        <w:jc w:val="center"/>
      </w:pPr>
      <w:r>
        <w:t>PART 510</w:t>
      </w:r>
    </w:p>
    <w:p w14:paraId="097A1EC8" w14:textId="067C4C5C" w:rsidR="00F74E74" w:rsidRDefault="00F74E74" w:rsidP="00F74E74">
      <w:pPr>
        <w:widowControl w:val="0"/>
        <w:autoSpaceDE w:val="0"/>
        <w:autoSpaceDN w:val="0"/>
        <w:adjustRightInd w:val="0"/>
        <w:jc w:val="center"/>
      </w:pPr>
      <w:r>
        <w:t>APPEALS AND HEARINGS</w:t>
      </w:r>
    </w:p>
    <w:p w14:paraId="698A21BD" w14:textId="77777777" w:rsidR="002E3817" w:rsidRDefault="002E3817" w:rsidP="00F74E74">
      <w:pPr>
        <w:widowControl w:val="0"/>
        <w:autoSpaceDE w:val="0"/>
        <w:autoSpaceDN w:val="0"/>
        <w:adjustRightInd w:val="0"/>
        <w:jc w:val="center"/>
      </w:pPr>
    </w:p>
    <w:sectPr w:rsidR="002E3817" w:rsidSect="00F74E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4E74"/>
    <w:rsid w:val="002E3817"/>
    <w:rsid w:val="004041B2"/>
    <w:rsid w:val="005C3366"/>
    <w:rsid w:val="00B503E5"/>
    <w:rsid w:val="00C402DD"/>
    <w:rsid w:val="00D80518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BA21A9"/>
  <w15:docId w15:val="{D95757FE-CE0E-411D-B459-874AB04B2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510</vt:lpstr>
    </vt:vector>
  </TitlesOfParts>
  <Company>State of Illinois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510</dc:title>
  <dc:subject/>
  <dc:creator>Illinois General Assembly</dc:creator>
  <cp:keywords/>
  <dc:description/>
  <cp:lastModifiedBy>Shipley, Melissa A.</cp:lastModifiedBy>
  <cp:revision>4</cp:revision>
  <dcterms:created xsi:type="dcterms:W3CDTF">2012-06-21T22:22:00Z</dcterms:created>
  <dcterms:modified xsi:type="dcterms:W3CDTF">2022-09-09T15:25:00Z</dcterms:modified>
</cp:coreProperties>
</file>