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502F" w14:textId="77777777" w:rsidR="001B445F" w:rsidRDefault="001B445F" w:rsidP="001B445F">
      <w:pPr>
        <w:widowControl w:val="0"/>
        <w:autoSpaceDE w:val="0"/>
        <w:autoSpaceDN w:val="0"/>
        <w:adjustRightInd w:val="0"/>
      </w:pPr>
    </w:p>
    <w:p w14:paraId="18ADE5B5" w14:textId="22D7DD8D" w:rsidR="001B445F" w:rsidRDefault="001B445F" w:rsidP="001B445F">
      <w:pPr>
        <w:widowControl w:val="0"/>
        <w:autoSpaceDE w:val="0"/>
        <w:autoSpaceDN w:val="0"/>
        <w:adjustRightInd w:val="0"/>
      </w:pPr>
      <w:r>
        <w:rPr>
          <w:b/>
          <w:bCs/>
        </w:rPr>
        <w:t>Section 509.70  Fiscal</w:t>
      </w:r>
      <w:r w:rsidR="008047EF" w:rsidRPr="00E65675">
        <w:rPr>
          <w:b/>
          <w:bCs/>
        </w:rPr>
        <w:t xml:space="preserve"> and </w:t>
      </w:r>
      <w:r>
        <w:rPr>
          <w:b/>
          <w:bCs/>
        </w:rPr>
        <w:t>Administrative Reviews</w:t>
      </w:r>
      <w:r>
        <w:t xml:space="preserve"> </w:t>
      </w:r>
    </w:p>
    <w:p w14:paraId="625200EE" w14:textId="77777777" w:rsidR="001B445F" w:rsidRDefault="001B445F" w:rsidP="001B445F">
      <w:pPr>
        <w:widowControl w:val="0"/>
        <w:autoSpaceDE w:val="0"/>
        <w:autoSpaceDN w:val="0"/>
        <w:adjustRightInd w:val="0"/>
      </w:pPr>
    </w:p>
    <w:p w14:paraId="7EFAA2CB" w14:textId="6B48A445" w:rsidR="001B445F" w:rsidRDefault="001B445F" w:rsidP="001B445F">
      <w:pPr>
        <w:widowControl w:val="0"/>
        <w:autoSpaceDE w:val="0"/>
        <w:autoSpaceDN w:val="0"/>
        <w:adjustRightInd w:val="0"/>
        <w:ind w:left="1440" w:hanging="720"/>
      </w:pPr>
      <w:r>
        <w:t>a)</w:t>
      </w:r>
      <w:r>
        <w:tab/>
        <w:t xml:space="preserve">The Department shall conduct periodic </w:t>
      </w:r>
      <w:r w:rsidR="008047EF" w:rsidRPr="00E65675">
        <w:t xml:space="preserve">monitoring activities including </w:t>
      </w:r>
      <w:r>
        <w:t>onsite</w:t>
      </w:r>
      <w:r w:rsidR="008047EF" w:rsidRPr="00E65675">
        <w:t>, virtual, or desk</w:t>
      </w:r>
      <w:r>
        <w:t xml:space="preserve"> fiscal</w:t>
      </w:r>
      <w:r w:rsidR="008047EF" w:rsidRPr="00E65675">
        <w:t xml:space="preserve"> and </w:t>
      </w:r>
      <w:r>
        <w:t xml:space="preserve">administrative reviews of </w:t>
      </w:r>
      <w:r w:rsidR="00A15878">
        <w:t>a</w:t>
      </w:r>
      <w:r w:rsidR="008047EF" w:rsidRPr="00E65675">
        <w:t>wardees</w:t>
      </w:r>
      <w:r>
        <w:t>.  At the Department's option</w:t>
      </w:r>
      <w:r w:rsidR="00216E50">
        <w:t>,</w:t>
      </w:r>
      <w:r>
        <w:t xml:space="preserve"> other public</w:t>
      </w:r>
      <w:r w:rsidR="008047EF">
        <w:t xml:space="preserve"> or </w:t>
      </w:r>
      <w:r>
        <w:t>private organizations may assist the Department in these reviews</w:t>
      </w:r>
      <w:r w:rsidR="00216E50">
        <w:t>,</w:t>
      </w:r>
      <w:r>
        <w:t xml:space="preserve"> or the Department may authorize these public</w:t>
      </w:r>
      <w:r w:rsidR="008047EF">
        <w:t xml:space="preserve"> or </w:t>
      </w:r>
      <w:r>
        <w:t>private organizations to do their own review.  Public</w:t>
      </w:r>
      <w:r w:rsidR="008047EF">
        <w:t xml:space="preserve"> or </w:t>
      </w:r>
      <w:r>
        <w:t xml:space="preserve">private organizations authorized by the Department to assist or conduct reviews are subject to the confidentiality requirements of the Department. The purpose of the reviews is: </w:t>
      </w:r>
    </w:p>
    <w:p w14:paraId="70443B02" w14:textId="77777777" w:rsidR="00D12375" w:rsidRDefault="00D12375" w:rsidP="00E00233">
      <w:pPr>
        <w:widowControl w:val="0"/>
        <w:autoSpaceDE w:val="0"/>
        <w:autoSpaceDN w:val="0"/>
        <w:adjustRightInd w:val="0"/>
      </w:pPr>
    </w:p>
    <w:p w14:paraId="04989FE9" w14:textId="77777777" w:rsidR="001B445F" w:rsidRDefault="001B445F" w:rsidP="001B445F">
      <w:pPr>
        <w:widowControl w:val="0"/>
        <w:autoSpaceDE w:val="0"/>
        <w:autoSpaceDN w:val="0"/>
        <w:adjustRightInd w:val="0"/>
        <w:ind w:left="2160" w:hanging="720"/>
      </w:pPr>
      <w:r>
        <w:t>1)</w:t>
      </w:r>
      <w:r>
        <w:tab/>
        <w:t xml:space="preserve">Assess compliance with the requirements of this Part; and/or </w:t>
      </w:r>
    </w:p>
    <w:p w14:paraId="6E3B5B93" w14:textId="77777777" w:rsidR="00D12375" w:rsidRDefault="00D12375" w:rsidP="00E00233">
      <w:pPr>
        <w:widowControl w:val="0"/>
        <w:autoSpaceDE w:val="0"/>
        <w:autoSpaceDN w:val="0"/>
        <w:adjustRightInd w:val="0"/>
      </w:pPr>
    </w:p>
    <w:p w14:paraId="7634FD80" w14:textId="7691D8DD" w:rsidR="001B445F" w:rsidRDefault="001B445F" w:rsidP="001B445F">
      <w:pPr>
        <w:widowControl w:val="0"/>
        <w:autoSpaceDE w:val="0"/>
        <w:autoSpaceDN w:val="0"/>
        <w:adjustRightInd w:val="0"/>
        <w:ind w:left="2160" w:hanging="720"/>
      </w:pPr>
      <w:r>
        <w:t>2)</w:t>
      </w:r>
      <w:r>
        <w:tab/>
        <w:t xml:space="preserve">Follow up on corrective actions and findings from previous reviews. Fiscal/administrative reviews may be conducted as independent reviews or in conjunction with other Department </w:t>
      </w:r>
      <w:r w:rsidR="008047EF">
        <w:t>monitoring</w:t>
      </w:r>
      <w:r>
        <w:t xml:space="preserve"> activity.  The Department will make reasonable efforts to combine fiscal</w:t>
      </w:r>
      <w:r w:rsidR="008047EF">
        <w:t xml:space="preserve"> and </w:t>
      </w:r>
      <w:r>
        <w:t xml:space="preserve">administrative reviews with other Department reviews to minimize disruption to the </w:t>
      </w:r>
      <w:r w:rsidR="00A15878">
        <w:t>a</w:t>
      </w:r>
      <w:r w:rsidR="008047EF" w:rsidRPr="00E65675">
        <w:t>wardee</w:t>
      </w:r>
      <w:r>
        <w:t xml:space="preserve">. </w:t>
      </w:r>
    </w:p>
    <w:p w14:paraId="69EE154D" w14:textId="77777777" w:rsidR="00D12375" w:rsidRDefault="00D12375" w:rsidP="00E00233">
      <w:pPr>
        <w:widowControl w:val="0"/>
        <w:autoSpaceDE w:val="0"/>
        <w:autoSpaceDN w:val="0"/>
        <w:adjustRightInd w:val="0"/>
      </w:pPr>
    </w:p>
    <w:p w14:paraId="6DB42A46" w14:textId="543990F1" w:rsidR="001B445F" w:rsidRDefault="001B445F" w:rsidP="001B445F">
      <w:pPr>
        <w:widowControl w:val="0"/>
        <w:autoSpaceDE w:val="0"/>
        <w:autoSpaceDN w:val="0"/>
        <w:adjustRightInd w:val="0"/>
        <w:ind w:left="1440" w:hanging="720"/>
      </w:pPr>
      <w:r>
        <w:t>b)</w:t>
      </w:r>
      <w:r>
        <w:tab/>
        <w:t xml:space="preserve">The </w:t>
      </w:r>
      <w:r w:rsidR="00A15878">
        <w:t>a</w:t>
      </w:r>
      <w:r w:rsidR="008047EF" w:rsidRPr="00E65675">
        <w:t>wardee</w:t>
      </w:r>
      <w:r>
        <w:t xml:space="preserve"> shall make available to the Department all records necessary to complete the review.  This would include all subcontracts and management agreements.  Such subcontracts or management agreements must be in writing and contain a provision authorizing the Department access to appropriate records. </w:t>
      </w:r>
    </w:p>
    <w:p w14:paraId="33C6B093" w14:textId="77777777" w:rsidR="00D12375" w:rsidRDefault="00D12375" w:rsidP="00E00233">
      <w:pPr>
        <w:widowControl w:val="0"/>
        <w:autoSpaceDE w:val="0"/>
        <w:autoSpaceDN w:val="0"/>
        <w:adjustRightInd w:val="0"/>
      </w:pPr>
    </w:p>
    <w:p w14:paraId="6870B5AA" w14:textId="531141FB" w:rsidR="001B445F" w:rsidRDefault="001B445F" w:rsidP="001B445F">
      <w:pPr>
        <w:widowControl w:val="0"/>
        <w:autoSpaceDE w:val="0"/>
        <w:autoSpaceDN w:val="0"/>
        <w:adjustRightInd w:val="0"/>
        <w:ind w:left="1440" w:hanging="720"/>
      </w:pPr>
      <w:r>
        <w:t>c)</w:t>
      </w:r>
      <w:r>
        <w:tab/>
        <w:t xml:space="preserve">When the Department's fiscal/administrative review results in findings that merit correction, the </w:t>
      </w:r>
      <w:r w:rsidR="00A15878">
        <w:t>a</w:t>
      </w:r>
      <w:r w:rsidR="008047EF" w:rsidRPr="00E65675">
        <w:t>wardee</w:t>
      </w:r>
      <w:r>
        <w:t xml:space="preserve"> shall be notified in writing and given the opportunity to submit a corrective action plan. The </w:t>
      </w:r>
      <w:r w:rsidR="00A15878">
        <w:t>a</w:t>
      </w:r>
      <w:r w:rsidR="008047EF" w:rsidRPr="00E65675">
        <w:t>wardee</w:t>
      </w:r>
      <w:r>
        <w:t xml:space="preserve"> shall provide written corrective actions, if requested by the Department, in response to findings and recommendations resulting from a fiscal/administrative review. </w:t>
      </w:r>
    </w:p>
    <w:p w14:paraId="46F638C9" w14:textId="77777777" w:rsidR="00D12375" w:rsidRDefault="00D12375" w:rsidP="00E00233">
      <w:pPr>
        <w:widowControl w:val="0"/>
        <w:autoSpaceDE w:val="0"/>
        <w:autoSpaceDN w:val="0"/>
        <w:adjustRightInd w:val="0"/>
      </w:pPr>
    </w:p>
    <w:p w14:paraId="6EED64C9" w14:textId="581D0EED" w:rsidR="001B445F" w:rsidRDefault="001B445F" w:rsidP="001B445F">
      <w:pPr>
        <w:widowControl w:val="0"/>
        <w:autoSpaceDE w:val="0"/>
        <w:autoSpaceDN w:val="0"/>
        <w:adjustRightInd w:val="0"/>
        <w:ind w:left="1440" w:hanging="720"/>
      </w:pPr>
      <w:r>
        <w:t>d)</w:t>
      </w:r>
      <w:r>
        <w:tab/>
        <w:t xml:space="preserve">The Department may at its option release the final report and associated documents to individuals and organizations other than the </w:t>
      </w:r>
      <w:r w:rsidR="00A15878">
        <w:t>a</w:t>
      </w:r>
      <w:r w:rsidR="008047EF" w:rsidRPr="00E65675">
        <w:t>wardee</w:t>
      </w:r>
      <w:r>
        <w:t xml:space="preserve">. Reasons for the release may include but are not limited to: freedom of information requests, as part of a criminal investigation, in response to a request from another government agency, or in response to a court order. </w:t>
      </w:r>
    </w:p>
    <w:p w14:paraId="24407732" w14:textId="77777777" w:rsidR="001B445F" w:rsidRDefault="001B445F" w:rsidP="00E00233">
      <w:pPr>
        <w:widowControl w:val="0"/>
        <w:autoSpaceDE w:val="0"/>
        <w:autoSpaceDN w:val="0"/>
        <w:adjustRightInd w:val="0"/>
      </w:pPr>
    </w:p>
    <w:p w14:paraId="58297C86" w14:textId="326DCF53" w:rsidR="001B445F" w:rsidRDefault="008047EF" w:rsidP="001B445F">
      <w:pPr>
        <w:widowControl w:val="0"/>
        <w:autoSpaceDE w:val="0"/>
        <w:autoSpaceDN w:val="0"/>
        <w:adjustRightInd w:val="0"/>
        <w:ind w:left="1440" w:hanging="720"/>
      </w:pPr>
      <w:r w:rsidRPr="00524821">
        <w:t>(Source:  Amended at 4</w:t>
      </w:r>
      <w:r>
        <w:t>8</w:t>
      </w:r>
      <w:r w:rsidRPr="00524821">
        <w:t xml:space="preserve"> Ill. Reg. </w:t>
      </w:r>
      <w:r w:rsidR="0064209D">
        <w:t>14689</w:t>
      </w:r>
      <w:r w:rsidRPr="00524821">
        <w:t xml:space="preserve">, effective </w:t>
      </w:r>
      <w:r w:rsidR="0064209D">
        <w:t>September 27, 2024</w:t>
      </w:r>
      <w:r w:rsidRPr="00524821">
        <w:t>)</w:t>
      </w:r>
    </w:p>
    <w:sectPr w:rsidR="001B445F" w:rsidSect="001B44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445F"/>
    <w:rsid w:val="001B445F"/>
    <w:rsid w:val="00216E50"/>
    <w:rsid w:val="00337E33"/>
    <w:rsid w:val="00457B90"/>
    <w:rsid w:val="005C3366"/>
    <w:rsid w:val="0064209D"/>
    <w:rsid w:val="008047EF"/>
    <w:rsid w:val="008949FC"/>
    <w:rsid w:val="00A15878"/>
    <w:rsid w:val="00B61CE1"/>
    <w:rsid w:val="00D12375"/>
    <w:rsid w:val="00E0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3B9E76"/>
  <w15:docId w15:val="{C51EF3A4-9D91-4E2E-9525-B80DF210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509</vt:lpstr>
    </vt:vector>
  </TitlesOfParts>
  <Company>State of Illinois</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509</dc:title>
  <dc:subject/>
  <dc:creator>Illinois General Assembly</dc:creator>
  <cp:keywords/>
  <dc:description/>
  <cp:lastModifiedBy>Shipley, Melissa A.</cp:lastModifiedBy>
  <cp:revision>4</cp:revision>
  <dcterms:created xsi:type="dcterms:W3CDTF">2024-09-10T16:43:00Z</dcterms:created>
  <dcterms:modified xsi:type="dcterms:W3CDTF">2024-10-10T15:47:00Z</dcterms:modified>
</cp:coreProperties>
</file>