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D4" w:rsidRDefault="00F374D4" w:rsidP="00F374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74D4" w:rsidRDefault="00F374D4" w:rsidP="00F374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508.40  Emergency Action</w:t>
      </w:r>
      <w:r>
        <w:t xml:space="preserve"> </w:t>
      </w:r>
    </w:p>
    <w:p w:rsidR="00F374D4" w:rsidRDefault="00F374D4" w:rsidP="00F374D4">
      <w:pPr>
        <w:widowControl w:val="0"/>
        <w:autoSpaceDE w:val="0"/>
        <w:autoSpaceDN w:val="0"/>
        <w:adjustRightInd w:val="0"/>
      </w:pPr>
    </w:p>
    <w:p w:rsidR="00F374D4" w:rsidRDefault="00F374D4" w:rsidP="00F374D4">
      <w:pPr>
        <w:widowControl w:val="0"/>
        <w:autoSpaceDE w:val="0"/>
        <w:autoSpaceDN w:val="0"/>
        <w:adjustRightInd w:val="0"/>
      </w:pPr>
      <w:r>
        <w:t xml:space="preserve">If the Secretary finds that </w:t>
      </w:r>
      <w:r>
        <w:rPr>
          <w:i/>
          <w:iCs/>
        </w:rPr>
        <w:t>the public interest, safety or welfare requires emergency action, and if the</w:t>
      </w:r>
      <w:r>
        <w:t xml:space="preserve"> </w:t>
      </w:r>
      <w:r w:rsidRPr="00E26A75">
        <w:rPr>
          <w:i/>
          <w:iCs/>
        </w:rPr>
        <w:t>Secretary</w:t>
      </w:r>
      <w:r>
        <w:t xml:space="preserve"> </w:t>
      </w:r>
      <w:r>
        <w:rPr>
          <w:i/>
          <w:iCs/>
        </w:rPr>
        <w:t>incorporates a finding to that effect in an order, summary suspension of a license or</w:t>
      </w:r>
      <w:r>
        <w:t xml:space="preserve"> </w:t>
      </w:r>
      <w:r w:rsidRPr="00E26A75">
        <w:rPr>
          <w:i/>
          <w:iCs/>
        </w:rPr>
        <w:t>authorization to conduct a particular activity</w:t>
      </w:r>
      <w:r>
        <w:t xml:space="preserve"> </w:t>
      </w:r>
      <w:r>
        <w:rPr>
          <w:i/>
          <w:iCs/>
        </w:rPr>
        <w:t>may be ordered pending proceedings for revocation</w:t>
      </w:r>
      <w:r>
        <w:t xml:space="preserve">, </w:t>
      </w:r>
      <w:r w:rsidRPr="00E26A75">
        <w:rPr>
          <w:i/>
          <w:iCs/>
        </w:rPr>
        <w:t>termination</w:t>
      </w:r>
      <w:r>
        <w:t xml:space="preserve"> </w:t>
      </w:r>
      <w:r>
        <w:rPr>
          <w:i/>
          <w:iCs/>
        </w:rPr>
        <w:t>or other actions</w:t>
      </w:r>
      <w:r>
        <w:t xml:space="preserve">.  </w:t>
      </w:r>
      <w:r>
        <w:rPr>
          <w:i/>
          <w:iCs/>
        </w:rPr>
        <w:t>These proceedings shall be promptly instituted and determined</w:t>
      </w:r>
      <w:r>
        <w:t xml:space="preserve">.  [5 ILCS 100/10-65] </w:t>
      </w:r>
    </w:p>
    <w:sectPr w:rsidR="00F374D4" w:rsidSect="00F374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4D4"/>
    <w:rsid w:val="002C7CCF"/>
    <w:rsid w:val="005C3366"/>
    <w:rsid w:val="00AA2D8E"/>
    <w:rsid w:val="00E26A75"/>
    <w:rsid w:val="00ED6D9E"/>
    <w:rsid w:val="00F3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508</vt:lpstr>
    </vt:vector>
  </TitlesOfParts>
  <Company>State of Illinois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508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