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D2" w:rsidRDefault="00EA5FD2" w:rsidP="00C03BEC"/>
    <w:p w:rsidR="00A34DC2" w:rsidRPr="00C03BEC" w:rsidRDefault="00A34DC2" w:rsidP="00C03BEC">
      <w:pPr>
        <w:rPr>
          <w:b/>
        </w:rPr>
      </w:pPr>
      <w:r w:rsidRPr="00C03BEC">
        <w:rPr>
          <w:b/>
        </w:rPr>
        <w:t>Section 501.210  Confidentiality</w:t>
      </w:r>
    </w:p>
    <w:p w:rsidR="00A34DC2" w:rsidRPr="00A34DC2" w:rsidRDefault="00A34DC2" w:rsidP="00C03BEC"/>
    <w:p w:rsidR="00A34DC2" w:rsidRPr="00A34DC2" w:rsidRDefault="00A34DC2" w:rsidP="00C03BEC">
      <w:r w:rsidRPr="00A34DC2">
        <w:t>Confidentiality must be strictly adhered to for the safety of the victim</w:t>
      </w:r>
      <w:r w:rsidR="00F67F3E">
        <w:t>,</w:t>
      </w:r>
      <w:r w:rsidRPr="00A34DC2">
        <w:t xml:space="preserve"> as well as to promote</w:t>
      </w:r>
      <w:r w:rsidR="00037E9D">
        <w:t xml:space="preserve"> accountability for the abuser.</w:t>
      </w:r>
      <w:r w:rsidRPr="00A34DC2">
        <w:t xml:space="preserve"> PAIPs are expected to be knowledgeable of all applicable confidentiality laws, such as the Mental Health and Developmental Disabilities Co</w:t>
      </w:r>
      <w:r w:rsidR="00F67F3E">
        <w:t>nfidentiality Act [740 ILCS 110</w:t>
      </w:r>
      <w:r w:rsidRPr="00A34DC2">
        <w:t>], that impact the delivery of PAIP services as well as impact referrals to other social service</w:t>
      </w:r>
      <w:r w:rsidR="00F67F3E">
        <w:t>s</w:t>
      </w:r>
      <w:r w:rsidR="00037E9D">
        <w:t xml:space="preserve"> agencies. </w:t>
      </w:r>
      <w:r w:rsidRPr="00A34DC2">
        <w:t>To promote abuser accountability and facilitate communication with referring bodies, releases of information</w:t>
      </w:r>
      <w:r w:rsidR="00037E9D">
        <w:t xml:space="preserve"> are needed from participants. </w:t>
      </w:r>
      <w:r w:rsidRPr="00A34DC2">
        <w:t xml:space="preserve">In addition to the </w:t>
      </w:r>
      <w:r w:rsidR="00F67F3E">
        <w:t xml:space="preserve">MH/DD Confidentiality Act, </w:t>
      </w:r>
      <w:r w:rsidRPr="00A34DC2">
        <w:t xml:space="preserve">the following guidelines </w:t>
      </w:r>
      <w:r w:rsidR="00037E9D">
        <w:t>shall</w:t>
      </w:r>
      <w:r w:rsidRPr="00A34DC2">
        <w:t xml:space="preserve"> be followed:</w:t>
      </w:r>
    </w:p>
    <w:p w:rsidR="00A34DC2" w:rsidRPr="00A34DC2" w:rsidRDefault="00A34DC2" w:rsidP="00C03BEC"/>
    <w:p w:rsidR="00A34DC2" w:rsidRPr="00A34DC2" w:rsidRDefault="00A34DC2" w:rsidP="00C03BEC">
      <w:pPr>
        <w:ind w:left="1440" w:hanging="720"/>
      </w:pPr>
      <w:r w:rsidRPr="00A34DC2">
        <w:t>a)</w:t>
      </w:r>
      <w:r w:rsidRPr="00A34DC2">
        <w:tab/>
        <w:t xml:space="preserve">During intake, PAIPs </w:t>
      </w:r>
      <w:r w:rsidR="00F67F3E">
        <w:t xml:space="preserve">shall </w:t>
      </w:r>
      <w:r w:rsidRPr="00A34DC2">
        <w:t>explain to participants that communication is confidential</w:t>
      </w:r>
      <w:r w:rsidR="00F67F3E">
        <w:t>,</w:t>
      </w:r>
      <w:r w:rsidRPr="00A34DC2">
        <w:t xml:space="preserve"> but that the law provides for exceptions</w:t>
      </w:r>
      <w:r w:rsidR="00F67F3E">
        <w:t>,</w:t>
      </w:r>
      <w:r w:rsidRPr="00A34DC2">
        <w:t xml:space="preserve"> such as reporting child abuse</w:t>
      </w:r>
      <w:r w:rsidR="00F67F3E">
        <w:t>,</w:t>
      </w:r>
      <w:r w:rsidRPr="00A34DC2">
        <w:t xml:space="preserve"> </w:t>
      </w:r>
      <w:r w:rsidR="00F67F3E">
        <w:t>e</w:t>
      </w:r>
      <w:r w:rsidRPr="00A34DC2">
        <w:t>lder abuse and indications of suicide o</w:t>
      </w:r>
      <w:r w:rsidR="00037E9D">
        <w:t>r intent to harm.</w:t>
      </w:r>
      <w:r w:rsidRPr="00A34DC2">
        <w:t xml:space="preserve"> PAIPs </w:t>
      </w:r>
      <w:r w:rsidR="00F67F3E">
        <w:t xml:space="preserve">shall </w:t>
      </w:r>
      <w:r w:rsidRPr="00A34DC2">
        <w:t>provide an explanation of the release of information forms, their purpose</w:t>
      </w:r>
      <w:r w:rsidR="00802C41">
        <w:t>,</w:t>
      </w:r>
      <w:r w:rsidRPr="00A34DC2">
        <w:t xml:space="preserve"> and whether </w:t>
      </w:r>
      <w:r w:rsidR="00F67F3E">
        <w:t>participant's</w:t>
      </w:r>
      <w:r w:rsidRPr="00A34DC2">
        <w:t xml:space="preserve"> consent is strictly voluntary or required for participation in the program.</w:t>
      </w:r>
    </w:p>
    <w:p w:rsidR="00A34DC2" w:rsidRPr="00A34DC2" w:rsidRDefault="00A34DC2" w:rsidP="00C03BEC"/>
    <w:p w:rsidR="00A34DC2" w:rsidRPr="00A34DC2" w:rsidRDefault="00A34DC2" w:rsidP="00C03BEC">
      <w:pPr>
        <w:ind w:left="1440" w:hanging="720"/>
      </w:pPr>
      <w:r w:rsidRPr="00A34DC2">
        <w:t>b)</w:t>
      </w:r>
      <w:r w:rsidRPr="00A34DC2">
        <w:tab/>
        <w:t xml:space="preserve">PAIPs may ask participants to sign a release of information to allow </w:t>
      </w:r>
      <w:r w:rsidR="00802C41">
        <w:t xml:space="preserve">the PAIP to </w:t>
      </w:r>
      <w:bookmarkStart w:id="0" w:name="_GoBack"/>
      <w:bookmarkEnd w:id="0"/>
      <w:r w:rsidR="00802C41">
        <w:t xml:space="preserve">provide </w:t>
      </w:r>
      <w:r w:rsidRPr="00A34DC2">
        <w:t xml:space="preserve">access to information, as needed, </w:t>
      </w:r>
      <w:r w:rsidR="00802C41">
        <w:t>to</w:t>
      </w:r>
      <w:r w:rsidRPr="00A34DC2">
        <w:t xml:space="preserve"> any persons or agencies </w:t>
      </w:r>
      <w:r w:rsidR="00802C41">
        <w:t>to</w:t>
      </w:r>
      <w:r w:rsidRPr="00A34DC2">
        <w:t xml:space="preserve"> which the </w:t>
      </w:r>
      <w:r w:rsidR="00802C41">
        <w:t>PAIP</w:t>
      </w:r>
      <w:r w:rsidRPr="00A34DC2">
        <w:t xml:space="preserve"> would need to report compliance or subsequent or threatened abuse, screening information or related ongoing data to plan for proper intervention, and/or to collaborate on an ongoing basis on an intervention plan.  The appropriate signed releases and documentation must be obtained and kept on file.</w:t>
      </w:r>
    </w:p>
    <w:sectPr w:rsidR="00A34DC2" w:rsidRPr="00A34D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DC2" w:rsidRDefault="00A34DC2">
      <w:r>
        <w:separator/>
      </w:r>
    </w:p>
  </w:endnote>
  <w:endnote w:type="continuationSeparator" w:id="0">
    <w:p w:rsidR="00A34DC2" w:rsidRDefault="00A3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DC2" w:rsidRDefault="00A34DC2">
      <w:r>
        <w:separator/>
      </w:r>
    </w:p>
  </w:footnote>
  <w:footnote w:type="continuationSeparator" w:id="0">
    <w:p w:rsidR="00A34DC2" w:rsidRDefault="00A34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C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E9D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2C41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DC2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BEC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5FD2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7F3E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B7EDF-788E-47CE-915F-73F4E470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6</cp:revision>
  <dcterms:created xsi:type="dcterms:W3CDTF">2013-10-30T15:49:00Z</dcterms:created>
  <dcterms:modified xsi:type="dcterms:W3CDTF">2014-12-01T20:58:00Z</dcterms:modified>
</cp:coreProperties>
</file>