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35" w:rsidRDefault="001D5B35" w:rsidP="001D5B35">
      <w:pPr>
        <w:widowControl w:val="0"/>
        <w:autoSpaceDE w:val="0"/>
        <w:autoSpaceDN w:val="0"/>
        <w:adjustRightInd w:val="0"/>
      </w:pPr>
    </w:p>
    <w:p w:rsidR="001D5B35" w:rsidRDefault="001D5B35" w:rsidP="001D5B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500.125  Payor of Last Resort</w:t>
      </w:r>
      <w:r>
        <w:t xml:space="preserve"> </w:t>
      </w:r>
    </w:p>
    <w:p w:rsidR="001D5B35" w:rsidRDefault="001D5B35" w:rsidP="001D5B35">
      <w:pPr>
        <w:widowControl w:val="0"/>
        <w:autoSpaceDE w:val="0"/>
        <w:autoSpaceDN w:val="0"/>
        <w:adjustRightInd w:val="0"/>
      </w:pPr>
    </w:p>
    <w:p w:rsidR="001D5B35" w:rsidRDefault="00421465" w:rsidP="001D5B35">
      <w:pPr>
        <w:widowControl w:val="0"/>
        <w:autoSpaceDE w:val="0"/>
        <w:autoSpaceDN w:val="0"/>
        <w:adjustRightInd w:val="0"/>
      </w:pPr>
      <w:r>
        <w:t>EI</w:t>
      </w:r>
      <w:r w:rsidR="001D5B35">
        <w:t xml:space="preserve"> program money provided to the State under Part C may not be used to satisfy a financial commitment for services that would otherwise have been paid for from another public or private source had Part C not been enacted.  Part C funds may be used only for services that a child is not otherwise entitled to</w:t>
      </w:r>
      <w:r>
        <w:t>, with existing Inter-Agency Agreements,</w:t>
      </w:r>
      <w:r w:rsidR="001D5B35">
        <w:t xml:space="preserve"> under any other federal</w:t>
      </w:r>
      <w:r>
        <w:t xml:space="preserve"> or</w:t>
      </w:r>
      <w:r w:rsidR="001D5B35">
        <w:t xml:space="preserve"> State source (including, but not limited to, </w:t>
      </w:r>
      <w:r>
        <w:t>the Division of Specialized Care for Children (Title V) program</w:t>
      </w:r>
      <w:r w:rsidR="00F834FB">
        <w:t>,</w:t>
      </w:r>
      <w:r>
        <w:t xml:space="preserve"> </w:t>
      </w:r>
      <w:r w:rsidR="001D5B35">
        <w:t>Medicaid (Title XIX), the State Child Health Insurance Program (Title XXI), and</w:t>
      </w:r>
      <w:r w:rsidR="00F834FB">
        <w:t xml:space="preserve">, </w:t>
      </w:r>
      <w:r>
        <w:t>with parental consent, other public or private sources (including but not limited to</w:t>
      </w:r>
      <w:r w:rsidR="001D5B35">
        <w:t xml:space="preserve"> private insurance</w:t>
      </w:r>
      <w:r>
        <w:t xml:space="preserve"> or children not yet enrolled in Medicaid (Title XIX) and the State Child Health Insurance Program (Title XXI)</w:t>
      </w:r>
      <w:r w:rsidR="001D5B35">
        <w:t xml:space="preserve">).  Nothing contained in </w:t>
      </w:r>
      <w:r w:rsidR="00F834FB">
        <w:t>this</w:t>
      </w:r>
      <w:r w:rsidR="001D5B35">
        <w:t xml:space="preserve"> Part shall authorize or require the Department to provide payment for services or devices that </w:t>
      </w:r>
      <w:r>
        <w:t xml:space="preserve">fall within the criteria outlined </w:t>
      </w:r>
      <w:r w:rsidR="00F834FB">
        <w:t>in this Section</w:t>
      </w:r>
      <w:r>
        <w:t>.</w:t>
      </w:r>
      <w:r w:rsidR="001D5B35">
        <w:t xml:space="preserve"> </w:t>
      </w:r>
    </w:p>
    <w:p w:rsidR="0032231F" w:rsidRDefault="0032231F" w:rsidP="001D5B35">
      <w:pPr>
        <w:widowControl w:val="0"/>
        <w:autoSpaceDE w:val="0"/>
        <w:autoSpaceDN w:val="0"/>
        <w:adjustRightInd w:val="0"/>
      </w:pPr>
    </w:p>
    <w:p w:rsidR="00421465" w:rsidRPr="00D55B37" w:rsidRDefault="0042146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A1536">
        <w:t>8</w:t>
      </w:r>
      <w:r>
        <w:t xml:space="preserve"> I</w:t>
      </w:r>
      <w:r w:rsidRPr="00D55B37">
        <w:t xml:space="preserve">ll. Reg. </w:t>
      </w:r>
      <w:r w:rsidR="00AD6DA9">
        <w:t>11086</w:t>
      </w:r>
      <w:r w:rsidRPr="00D55B37">
        <w:t xml:space="preserve">, effective </w:t>
      </w:r>
      <w:bookmarkStart w:id="0" w:name="_GoBack"/>
      <w:r w:rsidR="00AD6DA9">
        <w:t>May 12, 2014</w:t>
      </w:r>
      <w:bookmarkEnd w:id="0"/>
      <w:r w:rsidRPr="00D55B37">
        <w:t>)</w:t>
      </w:r>
    </w:p>
    <w:sectPr w:rsidR="00421465" w:rsidRPr="00D55B37" w:rsidSect="001D5B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B35"/>
    <w:rsid w:val="001D5B35"/>
    <w:rsid w:val="00281C06"/>
    <w:rsid w:val="002F7B66"/>
    <w:rsid w:val="0032231F"/>
    <w:rsid w:val="00421465"/>
    <w:rsid w:val="00454F27"/>
    <w:rsid w:val="00503F8D"/>
    <w:rsid w:val="005C3366"/>
    <w:rsid w:val="006A694E"/>
    <w:rsid w:val="00AD6DA9"/>
    <w:rsid w:val="00C33375"/>
    <w:rsid w:val="00F834FB"/>
    <w:rsid w:val="00FA1536"/>
    <w:rsid w:val="00FA3D2F"/>
    <w:rsid w:val="00F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0AA212-C0D5-4E0E-8D9C-B60D2648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3</cp:revision>
  <dcterms:created xsi:type="dcterms:W3CDTF">2014-05-12T15:28:00Z</dcterms:created>
  <dcterms:modified xsi:type="dcterms:W3CDTF">2014-05-19T14:24:00Z</dcterms:modified>
</cp:coreProperties>
</file>