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15A3" w14:textId="77777777" w:rsidR="001A03AB" w:rsidRPr="00E62C27" w:rsidRDefault="001A03AB" w:rsidP="001A03AB">
      <w:pPr>
        <w:snapToGrid w:val="0"/>
        <w:rPr>
          <w:bCs/>
        </w:rPr>
      </w:pPr>
    </w:p>
    <w:p w14:paraId="0CF21F78" w14:textId="6FE0A537" w:rsidR="001A03AB" w:rsidRPr="001A03AB" w:rsidRDefault="001A03AB" w:rsidP="001A03AB">
      <w:pPr>
        <w:snapToGrid w:val="0"/>
        <w:rPr>
          <w:b/>
        </w:rPr>
      </w:pPr>
      <w:r w:rsidRPr="001A03AB">
        <w:rPr>
          <w:b/>
        </w:rPr>
        <w:t>Section 415.10  Purpose</w:t>
      </w:r>
    </w:p>
    <w:p w14:paraId="3FADE748" w14:textId="77777777" w:rsidR="001A03AB" w:rsidRPr="001A03AB" w:rsidRDefault="001A03AB" w:rsidP="001A03AB">
      <w:pPr>
        <w:snapToGrid w:val="0"/>
      </w:pPr>
    </w:p>
    <w:p w14:paraId="0D8E80D6" w14:textId="77777777" w:rsidR="001A03AB" w:rsidRPr="001A03AB" w:rsidRDefault="001A03AB" w:rsidP="001A03AB">
      <w:pPr>
        <w:snapToGrid w:val="0"/>
      </w:pPr>
      <w:r w:rsidRPr="001A03AB">
        <w:t>The purpose of this Part is to specify the standards for certification of relative caregiver homes for children whom the Department of Children and Family Services is legally responsible. Certified relative caregivers shall meet the standards prescribed by this Part, which are intended to ensure the health, safety, and welfare of related youth in care.</w:t>
      </w:r>
    </w:p>
    <w:sectPr w:rsidR="001A03AB" w:rsidRPr="001A03A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CBC6B" w14:textId="77777777" w:rsidR="001A03AB" w:rsidRDefault="001A03AB">
      <w:r>
        <w:separator/>
      </w:r>
    </w:p>
  </w:endnote>
  <w:endnote w:type="continuationSeparator" w:id="0">
    <w:p w14:paraId="6640840C" w14:textId="77777777" w:rsidR="001A03AB" w:rsidRDefault="001A0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9F7E7" w14:textId="77777777" w:rsidR="001A03AB" w:rsidRDefault="001A03AB">
      <w:r>
        <w:separator/>
      </w:r>
    </w:p>
  </w:footnote>
  <w:footnote w:type="continuationSeparator" w:id="0">
    <w:p w14:paraId="75FBBF4A" w14:textId="77777777" w:rsidR="001A03AB" w:rsidRDefault="001A0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3A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03AB"/>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294C"/>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62C27"/>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988E6"/>
  <w15:chartTrackingRefBased/>
  <w15:docId w15:val="{4F916286-6736-48A0-AB80-E8D92299B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82141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323</Characters>
  <Application>Microsoft Office Word</Application>
  <DocSecurity>0</DocSecurity>
  <Lines>2</Lines>
  <Paragraphs>1</Paragraphs>
  <ScaleCrop>false</ScaleCrop>
  <Company>Illinois General Assembly</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3</cp:revision>
  <dcterms:created xsi:type="dcterms:W3CDTF">2025-03-17T19:22:00Z</dcterms:created>
  <dcterms:modified xsi:type="dcterms:W3CDTF">2025-07-18T12:46:00Z</dcterms:modified>
</cp:coreProperties>
</file>