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A0" w:rsidRDefault="00035FA0" w:rsidP="00157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FA0" w:rsidRDefault="00035FA0" w:rsidP="001571FB">
      <w:pPr>
        <w:widowControl w:val="0"/>
        <w:autoSpaceDE w:val="0"/>
        <w:autoSpaceDN w:val="0"/>
        <w:adjustRightInd w:val="0"/>
        <w:jc w:val="center"/>
      </w:pPr>
      <w:r>
        <w:t>PART 406</w:t>
      </w:r>
    </w:p>
    <w:p w:rsidR="00035FA0" w:rsidRDefault="00035FA0" w:rsidP="001571FB">
      <w:pPr>
        <w:widowControl w:val="0"/>
        <w:autoSpaceDE w:val="0"/>
        <w:autoSpaceDN w:val="0"/>
        <w:adjustRightInd w:val="0"/>
        <w:jc w:val="center"/>
      </w:pPr>
      <w:r>
        <w:t>LICENSING STANDARDS FOR DAY CARE HOMES</w:t>
      </w:r>
    </w:p>
    <w:sectPr w:rsidR="00035FA0" w:rsidSect="001571F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FA0"/>
    <w:rsid w:val="00035FA0"/>
    <w:rsid w:val="001571FB"/>
    <w:rsid w:val="001C7B2B"/>
    <w:rsid w:val="00236A5E"/>
    <w:rsid w:val="00B57D41"/>
    <w:rsid w:val="00BE5621"/>
    <w:rsid w:val="00D2502D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406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406</dc:title>
  <dc:subject/>
  <dc:creator>ThomasVD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