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0D76" w:rsidRDefault="00EA0D76" w:rsidP="00EA0D76">
      <w:pPr>
        <w:widowControl w:val="0"/>
        <w:autoSpaceDE w:val="0"/>
        <w:autoSpaceDN w:val="0"/>
        <w:adjustRightInd w:val="0"/>
      </w:pPr>
      <w:bookmarkStart w:id="0" w:name="_GoBack"/>
      <w:bookmarkEnd w:id="0"/>
    </w:p>
    <w:p w:rsidR="00EA0D76" w:rsidRDefault="00EA0D76" w:rsidP="00EA0D76">
      <w:pPr>
        <w:widowControl w:val="0"/>
        <w:autoSpaceDE w:val="0"/>
        <w:autoSpaceDN w:val="0"/>
        <w:adjustRightInd w:val="0"/>
      </w:pPr>
      <w:r>
        <w:rPr>
          <w:b/>
          <w:bCs/>
        </w:rPr>
        <w:t>Section 404.37  Health and Safety</w:t>
      </w:r>
      <w:r>
        <w:t xml:space="preserve"> </w:t>
      </w:r>
    </w:p>
    <w:p w:rsidR="00EA0D76" w:rsidRDefault="00EA0D76" w:rsidP="00EA0D76">
      <w:pPr>
        <w:widowControl w:val="0"/>
        <w:autoSpaceDE w:val="0"/>
        <w:autoSpaceDN w:val="0"/>
        <w:adjustRightInd w:val="0"/>
      </w:pPr>
    </w:p>
    <w:p w:rsidR="00EA0D76" w:rsidRDefault="00EA0D76" w:rsidP="00EA0D76">
      <w:pPr>
        <w:widowControl w:val="0"/>
        <w:autoSpaceDE w:val="0"/>
        <w:autoSpaceDN w:val="0"/>
        <w:adjustRightInd w:val="0"/>
        <w:ind w:left="1440" w:hanging="720"/>
      </w:pPr>
      <w:r>
        <w:t>a)</w:t>
      </w:r>
      <w:r>
        <w:tab/>
        <w:t>Each child shall be examined by a physician</w:t>
      </w:r>
      <w:r w:rsidR="003857A0">
        <w:rPr>
          <w:color w:val="000000"/>
        </w:rPr>
        <w:t>, advance</w:t>
      </w:r>
      <w:r w:rsidR="003663E6">
        <w:rPr>
          <w:color w:val="000000"/>
        </w:rPr>
        <w:t>d</w:t>
      </w:r>
      <w:r w:rsidR="003857A0">
        <w:rPr>
          <w:color w:val="000000"/>
        </w:rPr>
        <w:t xml:space="preserve"> practice nurse who has a written collaborative agreement with a collaborating physician that authorizes the advance</w:t>
      </w:r>
      <w:r w:rsidR="003663E6">
        <w:rPr>
          <w:color w:val="000000"/>
        </w:rPr>
        <w:t>d</w:t>
      </w:r>
      <w:r w:rsidR="003857A0">
        <w:rPr>
          <w:color w:val="000000"/>
        </w:rPr>
        <w:t xml:space="preserve"> practice nurse to perform health examinations, or a physician assistant who has been delegated the performance of health examinations by the supervising physician</w:t>
      </w:r>
      <w:r w:rsidR="003663E6">
        <w:rPr>
          <w:color w:val="000000"/>
        </w:rPr>
        <w:t>,</w:t>
      </w:r>
      <w:r>
        <w:t xml:space="preserve"> within 30 days prior to placement in the institution unless the placement is an emergency.  In an emergency placement, the physical examination shall be scheduled within 5 days after placement and completed with 15 days after placement.  In all cases each child shall be screened for communicable diseases within 72 hours. </w:t>
      </w:r>
    </w:p>
    <w:p w:rsidR="001B00F5" w:rsidRDefault="001B00F5" w:rsidP="00EA0D76">
      <w:pPr>
        <w:widowControl w:val="0"/>
        <w:autoSpaceDE w:val="0"/>
        <w:autoSpaceDN w:val="0"/>
        <w:adjustRightInd w:val="0"/>
        <w:ind w:left="1440" w:hanging="720"/>
      </w:pPr>
    </w:p>
    <w:p w:rsidR="00EA0D76" w:rsidRDefault="00EA0D76" w:rsidP="00EA0D76">
      <w:pPr>
        <w:widowControl w:val="0"/>
        <w:autoSpaceDE w:val="0"/>
        <w:autoSpaceDN w:val="0"/>
        <w:adjustRightInd w:val="0"/>
        <w:ind w:left="1440" w:hanging="720"/>
      </w:pPr>
      <w:r>
        <w:t>b)</w:t>
      </w:r>
      <w:r>
        <w:tab/>
        <w:t xml:space="preserve">Children shall be examined annually or more frequently if findings and medical opinions indicate need.  Diagnosed medical problems shall be promptly treated. </w:t>
      </w:r>
    </w:p>
    <w:p w:rsidR="001B00F5" w:rsidRDefault="001B00F5" w:rsidP="00EA0D76">
      <w:pPr>
        <w:widowControl w:val="0"/>
        <w:autoSpaceDE w:val="0"/>
        <w:autoSpaceDN w:val="0"/>
        <w:adjustRightInd w:val="0"/>
        <w:ind w:left="1440" w:hanging="720"/>
      </w:pPr>
    </w:p>
    <w:p w:rsidR="00EA0D76" w:rsidRDefault="00EA0D76" w:rsidP="00EA0D76">
      <w:pPr>
        <w:widowControl w:val="0"/>
        <w:autoSpaceDE w:val="0"/>
        <w:autoSpaceDN w:val="0"/>
        <w:adjustRightInd w:val="0"/>
        <w:ind w:left="1440" w:hanging="720"/>
      </w:pPr>
      <w:r>
        <w:t>c)</w:t>
      </w:r>
      <w:r>
        <w:tab/>
        <w:t xml:space="preserve">Dental examinations shall be given at least annually.  Diagnosed dental defects shall receive prompt treatment; however, recommended </w:t>
      </w:r>
      <w:r w:rsidR="00C0108E">
        <w:t>orthodontia</w:t>
      </w:r>
      <w:r>
        <w:t xml:space="preserve"> shall be referred to the child's legal guardian. </w:t>
      </w:r>
    </w:p>
    <w:p w:rsidR="001B00F5" w:rsidRDefault="001B00F5" w:rsidP="00EA0D76">
      <w:pPr>
        <w:widowControl w:val="0"/>
        <w:autoSpaceDE w:val="0"/>
        <w:autoSpaceDN w:val="0"/>
        <w:adjustRightInd w:val="0"/>
        <w:ind w:left="1440" w:hanging="720"/>
      </w:pPr>
    </w:p>
    <w:p w:rsidR="00EA0D76" w:rsidRDefault="00EA0D76" w:rsidP="00EA0D76">
      <w:pPr>
        <w:widowControl w:val="0"/>
        <w:autoSpaceDE w:val="0"/>
        <w:autoSpaceDN w:val="0"/>
        <w:adjustRightInd w:val="0"/>
        <w:ind w:left="1440" w:hanging="720"/>
      </w:pPr>
      <w:r>
        <w:t>d)</w:t>
      </w:r>
      <w:r>
        <w:tab/>
        <w:t xml:space="preserve">In the absence of any religious exemptions, immunizations and tests shall be administered in accordance with standard medical practices and as required by the Illinois Department of Public Health. </w:t>
      </w:r>
    </w:p>
    <w:p w:rsidR="001B00F5" w:rsidRDefault="001B00F5" w:rsidP="00EA0D76">
      <w:pPr>
        <w:widowControl w:val="0"/>
        <w:autoSpaceDE w:val="0"/>
        <w:autoSpaceDN w:val="0"/>
        <w:adjustRightInd w:val="0"/>
        <w:ind w:left="1440" w:hanging="720"/>
      </w:pPr>
    </w:p>
    <w:p w:rsidR="00EA0D76" w:rsidRDefault="00EA0D76" w:rsidP="00EA0D76">
      <w:pPr>
        <w:widowControl w:val="0"/>
        <w:autoSpaceDE w:val="0"/>
        <w:autoSpaceDN w:val="0"/>
        <w:adjustRightInd w:val="0"/>
        <w:ind w:left="1440" w:hanging="720"/>
      </w:pPr>
      <w:r>
        <w:t>e)</w:t>
      </w:r>
      <w:r>
        <w:tab/>
        <w:t xml:space="preserve">If treatment is in process for any physical impairment which requires continuing or follow-up medical attention, the parent, guardian or other facility to whom the child is discharged shall be so notified. </w:t>
      </w:r>
    </w:p>
    <w:p w:rsidR="001B00F5" w:rsidRDefault="001B00F5" w:rsidP="00EA0D76">
      <w:pPr>
        <w:widowControl w:val="0"/>
        <w:autoSpaceDE w:val="0"/>
        <w:autoSpaceDN w:val="0"/>
        <w:adjustRightInd w:val="0"/>
        <w:ind w:left="1440" w:hanging="720"/>
      </w:pPr>
    </w:p>
    <w:p w:rsidR="00EA0D76" w:rsidRDefault="00EA0D76" w:rsidP="00EA0D76">
      <w:pPr>
        <w:widowControl w:val="0"/>
        <w:autoSpaceDE w:val="0"/>
        <w:autoSpaceDN w:val="0"/>
        <w:adjustRightInd w:val="0"/>
        <w:ind w:left="1440" w:hanging="720"/>
      </w:pPr>
      <w:r>
        <w:t>f)</w:t>
      </w:r>
      <w:r>
        <w:tab/>
        <w:t xml:space="preserve">The institution shall have a written plan for use in case of fires and natural disaster.  The institution shall conduct fire and disaster drills with staff and children at least once every three months.  Records of such drills shall be kept.  At least once every six months, a fire marshal or other authority responsible for public safety shall view the drills. </w:t>
      </w:r>
    </w:p>
    <w:p w:rsidR="001B00F5" w:rsidRDefault="001B00F5" w:rsidP="00EA0D76">
      <w:pPr>
        <w:widowControl w:val="0"/>
        <w:autoSpaceDE w:val="0"/>
        <w:autoSpaceDN w:val="0"/>
        <w:adjustRightInd w:val="0"/>
        <w:ind w:left="1440" w:hanging="720"/>
      </w:pPr>
    </w:p>
    <w:p w:rsidR="00EA0D76" w:rsidRDefault="00EA0D76" w:rsidP="00EA0D76">
      <w:pPr>
        <w:widowControl w:val="0"/>
        <w:autoSpaceDE w:val="0"/>
        <w:autoSpaceDN w:val="0"/>
        <w:adjustRightInd w:val="0"/>
        <w:ind w:left="1440" w:hanging="720"/>
      </w:pPr>
      <w:r>
        <w:t>g)</w:t>
      </w:r>
      <w:r>
        <w:tab/>
        <w:t xml:space="preserve">Household pets shall be inoculated as required by state and local regulations. </w:t>
      </w:r>
    </w:p>
    <w:p w:rsidR="001B00F5" w:rsidRDefault="001B00F5" w:rsidP="00EA0D76">
      <w:pPr>
        <w:widowControl w:val="0"/>
        <w:autoSpaceDE w:val="0"/>
        <w:autoSpaceDN w:val="0"/>
        <w:adjustRightInd w:val="0"/>
        <w:ind w:left="1440" w:hanging="720"/>
      </w:pPr>
    </w:p>
    <w:p w:rsidR="00EA0D76" w:rsidRDefault="00EA0D76" w:rsidP="00EA0D76">
      <w:pPr>
        <w:widowControl w:val="0"/>
        <w:autoSpaceDE w:val="0"/>
        <w:autoSpaceDN w:val="0"/>
        <w:adjustRightInd w:val="0"/>
        <w:ind w:left="1440" w:hanging="720"/>
      </w:pPr>
      <w:r>
        <w:t>h)</w:t>
      </w:r>
      <w:r>
        <w:tab/>
        <w:t xml:space="preserve">No firearms or ammunition shall be allowed in the institution. </w:t>
      </w:r>
    </w:p>
    <w:p w:rsidR="001B00F5" w:rsidRDefault="001B00F5" w:rsidP="00EA0D76">
      <w:pPr>
        <w:widowControl w:val="0"/>
        <w:autoSpaceDE w:val="0"/>
        <w:autoSpaceDN w:val="0"/>
        <w:adjustRightInd w:val="0"/>
        <w:ind w:left="1440" w:hanging="720"/>
      </w:pPr>
    </w:p>
    <w:p w:rsidR="00EA0D76" w:rsidRDefault="00EA0D76" w:rsidP="003857A0">
      <w:pPr>
        <w:widowControl w:val="0"/>
        <w:numPr>
          <w:ilvl w:val="0"/>
          <w:numId w:val="1"/>
        </w:numPr>
        <w:autoSpaceDE w:val="0"/>
        <w:autoSpaceDN w:val="0"/>
        <w:adjustRightInd w:val="0"/>
      </w:pPr>
      <w:r>
        <w:t xml:space="preserve">The facility may not use or have on the premises, on or after July 1, 2000, any unsafe children's product as described in the Children's Product Safety Act and 89 Ill. Adm. Code 386 (Children's Product Safety). </w:t>
      </w:r>
    </w:p>
    <w:p w:rsidR="003857A0" w:rsidRDefault="003857A0" w:rsidP="003857A0">
      <w:pPr>
        <w:widowControl w:val="0"/>
        <w:autoSpaceDE w:val="0"/>
        <w:autoSpaceDN w:val="0"/>
        <w:adjustRightInd w:val="0"/>
      </w:pPr>
    </w:p>
    <w:p w:rsidR="00D06297" w:rsidRDefault="003857A0" w:rsidP="003857A0">
      <w:pPr>
        <w:ind w:left="1440" w:hanging="720"/>
      </w:pPr>
      <w:r>
        <w:t>j)</w:t>
      </w:r>
      <w:r>
        <w:tab/>
        <w:t xml:space="preserve">Sharp scissors, plastic bags, knives, cigarettes, matches, lighters, flammable liquids, </w:t>
      </w:r>
      <w:r w:rsidR="00D06297">
        <w:t>prescriptions and over the counter medications</w:t>
      </w:r>
      <w:r>
        <w:t>, sharp instruments, power tools, cleaning supplies, and any other such items that might be harmful to children</w:t>
      </w:r>
      <w:r w:rsidRPr="001D78A0">
        <w:t xml:space="preserve"> </w:t>
      </w:r>
      <w:r>
        <w:t xml:space="preserve">shall be kept in areas inaccessible to children. </w:t>
      </w:r>
      <w:r w:rsidR="001D78A0">
        <w:t xml:space="preserve"> </w:t>
      </w:r>
      <w:r>
        <w:t xml:space="preserve">Hazardous items for </w:t>
      </w:r>
      <w:r>
        <w:lastRenderedPageBreak/>
        <w:t>infants and toddlers also include coins, balloons, safety pins, marbles, Styrofoam</w:t>
      </w:r>
      <w:r>
        <w:rPr>
          <w:vertAlign w:val="superscript"/>
        </w:rPr>
        <w:t>©</w:t>
      </w:r>
      <w:r>
        <w:t xml:space="preserve"> and similar products, and sponge, rubber or soft plastic toys.</w:t>
      </w:r>
      <w:r w:rsidR="008041E6">
        <w:t xml:space="preserve">  </w:t>
      </w:r>
      <w:r w:rsidR="00D06297">
        <w:t>Items such as cleaning supplies, kitchen utensils, used for skill building for children age 12 and older, shall be used with appropriate staff supervisions.</w:t>
      </w:r>
    </w:p>
    <w:p w:rsidR="003857A0" w:rsidRDefault="003857A0" w:rsidP="003857A0">
      <w:pPr>
        <w:ind w:left="720"/>
      </w:pPr>
    </w:p>
    <w:p w:rsidR="003857A0" w:rsidRDefault="003857A0" w:rsidP="003857A0">
      <w:pPr>
        <w:ind w:left="1440" w:hanging="720"/>
      </w:pPr>
      <w:r>
        <w:t>k)</w:t>
      </w:r>
      <w:r>
        <w:tab/>
        <w:t>All cleaning compounds, pesticides, fertilizers and other potentially hazardous or explosive compounds or agents shall be stored in original containers with legible labels in a locked area that is inaccessible to children.</w:t>
      </w:r>
    </w:p>
    <w:p w:rsidR="003857A0" w:rsidRDefault="003857A0" w:rsidP="003857A0">
      <w:pPr>
        <w:ind w:left="720"/>
      </w:pPr>
    </w:p>
    <w:p w:rsidR="003857A0" w:rsidRDefault="003857A0" w:rsidP="003857A0">
      <w:pPr>
        <w:ind w:left="1440" w:hanging="720"/>
      </w:pPr>
      <w:r>
        <w:t>l)</w:t>
      </w:r>
      <w:r>
        <w:tab/>
        <w:t xml:space="preserve">Staff shall not abuse or neglect children and shall protect children from harm at all times. </w:t>
      </w:r>
    </w:p>
    <w:p w:rsidR="003857A0" w:rsidRDefault="003857A0" w:rsidP="003857A0">
      <w:pPr>
        <w:ind w:left="720"/>
      </w:pPr>
    </w:p>
    <w:p w:rsidR="003857A0" w:rsidRDefault="003857A0" w:rsidP="003857A0">
      <w:pPr>
        <w:ind w:left="1440" w:hanging="720"/>
      </w:pPr>
      <w:r>
        <w:t>m)</w:t>
      </w:r>
      <w:r>
        <w:tab/>
        <w:t xml:space="preserve">No child shall be subjected to corporal punishment, verbal abuse, threats or derogatory remarks about </w:t>
      </w:r>
      <w:r w:rsidR="003663E6">
        <w:t xml:space="preserve">the child </w:t>
      </w:r>
      <w:r>
        <w:t xml:space="preserve">or </w:t>
      </w:r>
      <w:r w:rsidR="003663E6">
        <w:t xml:space="preserve">the child's </w:t>
      </w:r>
      <w:r>
        <w:t>family.</w:t>
      </w:r>
    </w:p>
    <w:p w:rsidR="00EA0D76" w:rsidRDefault="00EA0D76" w:rsidP="00EA0D76">
      <w:pPr>
        <w:widowControl w:val="0"/>
        <w:autoSpaceDE w:val="0"/>
        <w:autoSpaceDN w:val="0"/>
        <w:adjustRightInd w:val="0"/>
        <w:ind w:left="1440" w:hanging="720"/>
      </w:pPr>
    </w:p>
    <w:p w:rsidR="003857A0" w:rsidRPr="00D55B37" w:rsidRDefault="003857A0">
      <w:pPr>
        <w:pStyle w:val="JCARSourceNote"/>
        <w:ind w:left="720"/>
      </w:pPr>
      <w:r w:rsidRPr="00D55B37">
        <w:t xml:space="preserve">(Source:  </w:t>
      </w:r>
      <w:r>
        <w:t>Amended</w:t>
      </w:r>
      <w:r w:rsidRPr="00D55B37">
        <w:t xml:space="preserve"> at 2</w:t>
      </w:r>
      <w:r w:rsidR="007C37D8">
        <w:t>9</w:t>
      </w:r>
      <w:r>
        <w:t xml:space="preserve"> I</w:t>
      </w:r>
      <w:r w:rsidRPr="00D55B37">
        <w:t xml:space="preserve">ll. Reg. </w:t>
      </w:r>
      <w:r w:rsidR="00F606B8">
        <w:t>9976</w:t>
      </w:r>
      <w:r w:rsidRPr="00D55B37">
        <w:t xml:space="preserve">, effective </w:t>
      </w:r>
      <w:r w:rsidR="00F606B8">
        <w:t>July 1, 2005</w:t>
      </w:r>
      <w:r w:rsidRPr="00D55B37">
        <w:t>)</w:t>
      </w:r>
    </w:p>
    <w:sectPr w:rsidR="003857A0" w:rsidRPr="00D55B37" w:rsidSect="00EA0D7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Univers">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42F57E2"/>
    <w:multiLevelType w:val="hybridMultilevel"/>
    <w:tmpl w:val="5E2E8C72"/>
    <w:lvl w:ilvl="0" w:tplc="A9DA8AC6">
      <w:start w:val="1"/>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nsid w:val="75691EA7"/>
    <w:multiLevelType w:val="hybridMultilevel"/>
    <w:tmpl w:val="9684F158"/>
    <w:lvl w:ilvl="0" w:tplc="ABD47706">
      <w:start w:val="12"/>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A0D76"/>
    <w:rsid w:val="000A6519"/>
    <w:rsid w:val="001B00F5"/>
    <w:rsid w:val="001D78A0"/>
    <w:rsid w:val="001F72A4"/>
    <w:rsid w:val="003663E6"/>
    <w:rsid w:val="003857A0"/>
    <w:rsid w:val="004D02F4"/>
    <w:rsid w:val="005C3366"/>
    <w:rsid w:val="005F6F78"/>
    <w:rsid w:val="007C37D8"/>
    <w:rsid w:val="008041E6"/>
    <w:rsid w:val="00C0108E"/>
    <w:rsid w:val="00D06297"/>
    <w:rsid w:val="00EA0D76"/>
    <w:rsid w:val="00F606B8"/>
    <w:rsid w:val="00FC06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Indent3">
    <w:name w:val="Body Text Indent 3"/>
    <w:basedOn w:val="Normal"/>
    <w:rsid w:val="003857A0"/>
    <w:pPr>
      <w:tabs>
        <w:tab w:val="left" w:pos="720"/>
        <w:tab w:val="left" w:pos="1440"/>
      </w:tabs>
      <w:ind w:left="1440" w:hanging="1440"/>
      <w:jc w:val="both"/>
    </w:pPr>
    <w:rPr>
      <w:rFonts w:ascii="Univers" w:hAnsi="Univers"/>
      <w:snapToGrid w:val="0"/>
      <w:sz w:val="22"/>
      <w:szCs w:val="20"/>
    </w:rPr>
  </w:style>
  <w:style w:type="paragraph" w:customStyle="1" w:styleId="JCARSourceNote">
    <w:name w:val="JCAR Source Note"/>
    <w:basedOn w:val="Normal"/>
    <w:rsid w:val="003857A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Indent3">
    <w:name w:val="Body Text Indent 3"/>
    <w:basedOn w:val="Normal"/>
    <w:rsid w:val="003857A0"/>
    <w:pPr>
      <w:tabs>
        <w:tab w:val="left" w:pos="720"/>
        <w:tab w:val="left" w:pos="1440"/>
      </w:tabs>
      <w:ind w:left="1440" w:hanging="1440"/>
      <w:jc w:val="both"/>
    </w:pPr>
    <w:rPr>
      <w:rFonts w:ascii="Univers" w:hAnsi="Univers"/>
      <w:snapToGrid w:val="0"/>
      <w:sz w:val="22"/>
      <w:szCs w:val="20"/>
    </w:rPr>
  </w:style>
  <w:style w:type="paragraph" w:customStyle="1" w:styleId="JCARSourceNote">
    <w:name w:val="JCAR Source Note"/>
    <w:basedOn w:val="Normal"/>
    <w:rsid w:val="003857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501</Words>
  <Characters>2859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Section 404</vt:lpstr>
    </vt:vector>
  </TitlesOfParts>
  <Company>State of Illinois</Company>
  <LinksUpToDate>false</LinksUpToDate>
  <CharactersWithSpaces>3354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404</dc:title>
  <dc:subject/>
  <dc:creator>Illinois General Assembly</dc:creator>
  <cp:keywords/>
  <dc:description/>
  <cp:lastModifiedBy>Roberts, John</cp:lastModifiedBy>
  <cp:revision>3</cp:revision>
  <dcterms:created xsi:type="dcterms:W3CDTF">2012-06-21T22:05:00Z</dcterms:created>
  <dcterms:modified xsi:type="dcterms:W3CDTF">2012-06-21T22:05:00Z</dcterms:modified>
</cp:coreProperties>
</file>