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D2" w:rsidRDefault="00DF50D2" w:rsidP="00DF50D2">
      <w:pPr>
        <w:widowControl w:val="0"/>
        <w:autoSpaceDE w:val="0"/>
        <w:autoSpaceDN w:val="0"/>
        <w:adjustRightInd w:val="0"/>
      </w:pPr>
      <w:bookmarkStart w:id="0" w:name="_GoBack"/>
      <w:bookmarkEnd w:id="0"/>
    </w:p>
    <w:p w:rsidR="00DF50D2" w:rsidRDefault="00DF50D2" w:rsidP="00DF50D2">
      <w:pPr>
        <w:widowControl w:val="0"/>
        <w:autoSpaceDE w:val="0"/>
        <w:autoSpaceDN w:val="0"/>
        <w:adjustRightInd w:val="0"/>
      </w:pPr>
      <w:r>
        <w:rPr>
          <w:b/>
          <w:bCs/>
        </w:rPr>
        <w:t>Section 401.850  Severability of This Part</w:t>
      </w:r>
      <w:r>
        <w:t xml:space="preserve"> </w:t>
      </w:r>
    </w:p>
    <w:p w:rsidR="00DF50D2" w:rsidRDefault="00DF50D2" w:rsidP="00DF50D2">
      <w:pPr>
        <w:widowControl w:val="0"/>
        <w:autoSpaceDE w:val="0"/>
        <w:autoSpaceDN w:val="0"/>
        <w:adjustRightInd w:val="0"/>
      </w:pPr>
    </w:p>
    <w:p w:rsidR="00DF50D2" w:rsidRDefault="00DF50D2" w:rsidP="00DF50D2">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p w:rsidR="00DF50D2" w:rsidRDefault="00DF50D2" w:rsidP="00DF50D2">
      <w:pPr>
        <w:widowControl w:val="0"/>
        <w:autoSpaceDE w:val="0"/>
        <w:autoSpaceDN w:val="0"/>
        <w:adjustRightInd w:val="0"/>
      </w:pPr>
    </w:p>
    <w:p w:rsidR="00DF50D2" w:rsidRDefault="00DF50D2" w:rsidP="00C97819">
      <w:pPr>
        <w:pStyle w:val="JCARMainSourceNote"/>
        <w:ind w:left="720"/>
      </w:pPr>
      <w:r>
        <w:t xml:space="preserve">(Source:  </w:t>
      </w:r>
      <w:r w:rsidR="00856230">
        <w:t xml:space="preserve">Section 401.500 renumbered to Section 401.850 </w:t>
      </w:r>
      <w:r w:rsidR="00C97819">
        <w:t xml:space="preserve">at 30 Ill. Reg. </w:t>
      </w:r>
      <w:r w:rsidR="00B958A0">
        <w:t>2699</w:t>
      </w:r>
      <w:r w:rsidR="00C97819">
        <w:t xml:space="preserve">, effective </w:t>
      </w:r>
      <w:r w:rsidR="00B958A0">
        <w:t>February 27, 2006</w:t>
      </w:r>
      <w:r w:rsidR="00856230">
        <w:t>)</w:t>
      </w:r>
    </w:p>
    <w:sectPr w:rsidR="00DF50D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4D24">
      <w:r>
        <w:separator/>
      </w:r>
    </w:p>
  </w:endnote>
  <w:endnote w:type="continuationSeparator" w:id="0">
    <w:p w:rsidR="00000000" w:rsidRDefault="0077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4D24">
      <w:r>
        <w:separator/>
      </w:r>
    </w:p>
  </w:footnote>
  <w:footnote w:type="continuationSeparator" w:id="0">
    <w:p w:rsidR="00000000" w:rsidRDefault="00774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9632B"/>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74D24"/>
    <w:rsid w:val="00780733"/>
    <w:rsid w:val="007C14B2"/>
    <w:rsid w:val="00801D20"/>
    <w:rsid w:val="00825C45"/>
    <w:rsid w:val="008271B1"/>
    <w:rsid w:val="00837F88"/>
    <w:rsid w:val="0084781C"/>
    <w:rsid w:val="00856230"/>
    <w:rsid w:val="008B4361"/>
    <w:rsid w:val="008D2708"/>
    <w:rsid w:val="008D4EA0"/>
    <w:rsid w:val="00935A8C"/>
    <w:rsid w:val="0098276C"/>
    <w:rsid w:val="009C4011"/>
    <w:rsid w:val="009C4FD4"/>
    <w:rsid w:val="00A174BB"/>
    <w:rsid w:val="00A2265D"/>
    <w:rsid w:val="00A414BC"/>
    <w:rsid w:val="00A600AA"/>
    <w:rsid w:val="00A62F7E"/>
    <w:rsid w:val="00A954A0"/>
    <w:rsid w:val="00AB29C6"/>
    <w:rsid w:val="00AE120A"/>
    <w:rsid w:val="00AE1744"/>
    <w:rsid w:val="00AE5547"/>
    <w:rsid w:val="00B07E7E"/>
    <w:rsid w:val="00B31598"/>
    <w:rsid w:val="00B35D67"/>
    <w:rsid w:val="00B516F7"/>
    <w:rsid w:val="00B66925"/>
    <w:rsid w:val="00B71177"/>
    <w:rsid w:val="00B876EC"/>
    <w:rsid w:val="00B958A0"/>
    <w:rsid w:val="00BF5EF1"/>
    <w:rsid w:val="00C1638D"/>
    <w:rsid w:val="00C4537A"/>
    <w:rsid w:val="00C97819"/>
    <w:rsid w:val="00CC13F9"/>
    <w:rsid w:val="00CD3723"/>
    <w:rsid w:val="00D55B37"/>
    <w:rsid w:val="00D62188"/>
    <w:rsid w:val="00D735B8"/>
    <w:rsid w:val="00D93C67"/>
    <w:rsid w:val="00DF50D2"/>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34450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