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9F" w:rsidRDefault="00F8329F" w:rsidP="00F832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329F" w:rsidRDefault="00F8329F" w:rsidP="00F8329F">
      <w:pPr>
        <w:widowControl w:val="0"/>
        <w:autoSpaceDE w:val="0"/>
        <w:autoSpaceDN w:val="0"/>
        <w:adjustRightInd w:val="0"/>
        <w:jc w:val="center"/>
      </w:pPr>
      <w:r>
        <w:t>SUBPART E:  SERVICES TO CHILDREN</w:t>
      </w:r>
    </w:p>
    <w:sectPr w:rsidR="00F8329F" w:rsidSect="00F8329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329F"/>
    <w:rsid w:val="0021150A"/>
    <w:rsid w:val="00C718DC"/>
    <w:rsid w:val="00D24762"/>
    <w:rsid w:val="00D40E59"/>
    <w:rsid w:val="00E263E6"/>
    <w:rsid w:val="00F8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SERVICES TO CHILDREN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SERVICES TO CHILDREN</dc:title>
  <dc:subject/>
  <dc:creator>ThomasVD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