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589B" w14:textId="77777777" w:rsidR="00455D0A" w:rsidRDefault="00D75314" w:rsidP="00455D0A">
      <w:pPr>
        <w:widowControl w:val="0"/>
        <w:autoSpaceDE w:val="0"/>
        <w:autoSpaceDN w:val="0"/>
        <w:adjustRightInd w:val="0"/>
      </w:pPr>
      <w:r>
        <w:br w:type="page"/>
      </w:r>
      <w:r w:rsidR="00455D0A">
        <w:rPr>
          <w:b/>
          <w:bCs/>
        </w:rPr>
        <w:lastRenderedPageBreak/>
        <w:t xml:space="preserve">Section </w:t>
      </w:r>
      <w:proofErr w:type="spellStart"/>
      <w:r w:rsidR="00455D0A">
        <w:rPr>
          <w:b/>
          <w:bCs/>
        </w:rPr>
        <w:t>384.APPENDIX</w:t>
      </w:r>
      <w:proofErr w:type="spellEnd"/>
      <w:r w:rsidR="00455D0A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455D0A">
        <w:rPr>
          <w:b/>
          <w:bCs/>
        </w:rPr>
        <w:t>Matrix of Behavior Treatment Techniques</w:t>
      </w:r>
      <w:r w:rsidR="00455D0A">
        <w:t xml:space="preserve"> </w:t>
      </w:r>
    </w:p>
    <w:p w14:paraId="58B4DF7D" w14:textId="77777777" w:rsidR="00455D0A" w:rsidRDefault="00455D0A" w:rsidP="00455D0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3600"/>
      </w:tblGrid>
      <w:tr w:rsidR="00D75314" w14:paraId="4BA457F2" w14:textId="77777777">
        <w:trPr>
          <w:trHeight w:val="855"/>
        </w:trPr>
        <w:tc>
          <w:tcPr>
            <w:tcW w:w="4788" w:type="dxa"/>
          </w:tcPr>
          <w:p w14:paraId="2DEEAC8E" w14:textId="77777777" w:rsidR="00D75314" w:rsidRPr="00B121FA" w:rsidRDefault="00D75314" w:rsidP="00D753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1FA">
              <w:rPr>
                <w:b/>
              </w:rPr>
              <w:t>Approved Crisis Intervention and</w:t>
            </w:r>
          </w:p>
          <w:p w14:paraId="385E9DE0" w14:textId="77777777" w:rsidR="00D75314" w:rsidRPr="00B121FA" w:rsidRDefault="00D75314" w:rsidP="00D753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1FA">
              <w:rPr>
                <w:b/>
              </w:rPr>
              <w:t>Behavior Management Models</w:t>
            </w:r>
          </w:p>
          <w:p w14:paraId="20DB6F7F" w14:textId="77777777" w:rsidR="00D75314" w:rsidRPr="00B121FA" w:rsidRDefault="00D75314" w:rsidP="00D753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1FA">
              <w:rPr>
                <w:b/>
              </w:rPr>
              <w:t>Organization/Models</w:t>
            </w:r>
          </w:p>
        </w:tc>
        <w:tc>
          <w:tcPr>
            <w:tcW w:w="3600" w:type="dxa"/>
            <w:vAlign w:val="bottom"/>
          </w:tcPr>
          <w:p w14:paraId="1D511BCD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1FA">
              <w:rPr>
                <w:b/>
              </w:rPr>
              <w:t>Address</w:t>
            </w:r>
          </w:p>
        </w:tc>
      </w:tr>
      <w:tr w:rsidR="00D75314" w14:paraId="680B505A" w14:textId="77777777">
        <w:tc>
          <w:tcPr>
            <w:tcW w:w="8388" w:type="dxa"/>
            <w:gridSpan w:val="2"/>
          </w:tcPr>
          <w:p w14:paraId="7ACEBBE6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5314" w14:paraId="2F468150" w14:textId="77777777">
        <w:trPr>
          <w:trHeight w:val="1140"/>
        </w:trPr>
        <w:tc>
          <w:tcPr>
            <w:tcW w:w="4788" w:type="dxa"/>
          </w:tcPr>
          <w:p w14:paraId="151678D2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Crisis Intervention Training Associates</w:t>
            </w:r>
          </w:p>
          <w:p w14:paraId="1A25C7E3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proofErr w:type="spellStart"/>
            <w:r>
              <w:t>CITA</w:t>
            </w:r>
            <w:proofErr w:type="spellEnd"/>
            <w:r>
              <w:t>)</w:t>
            </w:r>
          </w:p>
        </w:tc>
        <w:tc>
          <w:tcPr>
            <w:tcW w:w="3600" w:type="dxa"/>
          </w:tcPr>
          <w:p w14:paraId="367220C3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Tom Ronquillo</w:t>
            </w:r>
          </w:p>
          <w:p w14:paraId="535FB5C0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1214 East Grove Street</w:t>
            </w:r>
          </w:p>
          <w:p w14:paraId="19CC6995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Bloomington, Illinois 61701</w:t>
            </w:r>
          </w:p>
          <w:p w14:paraId="51FB4302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Phone 309.828.0010</w:t>
            </w:r>
          </w:p>
        </w:tc>
      </w:tr>
      <w:tr w:rsidR="00D75314" w14:paraId="0CD0DF42" w14:textId="77777777">
        <w:tc>
          <w:tcPr>
            <w:tcW w:w="8388" w:type="dxa"/>
            <w:gridSpan w:val="2"/>
          </w:tcPr>
          <w:p w14:paraId="3EDBAEE2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5314" w14:paraId="1BDFF682" w14:textId="77777777">
        <w:trPr>
          <w:trHeight w:val="1140"/>
        </w:trPr>
        <w:tc>
          <w:tcPr>
            <w:tcW w:w="4788" w:type="dxa"/>
          </w:tcPr>
          <w:p w14:paraId="4411A192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Crisis Prevention Institute (CPI)</w:t>
            </w:r>
          </w:p>
        </w:tc>
        <w:tc>
          <w:tcPr>
            <w:tcW w:w="3600" w:type="dxa"/>
          </w:tcPr>
          <w:p w14:paraId="73703986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Crisis Prevention Institute, Inc.</w:t>
            </w:r>
          </w:p>
          <w:p w14:paraId="335BC191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3315-K North 124th Street</w:t>
            </w:r>
          </w:p>
          <w:p w14:paraId="621DA320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Brookfield, Wisconsin 53005</w:t>
            </w:r>
          </w:p>
          <w:p w14:paraId="2607FF75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Phone 262.783.5787</w:t>
            </w:r>
          </w:p>
        </w:tc>
      </w:tr>
      <w:tr w:rsidR="00D75314" w14:paraId="06DCD09F" w14:textId="77777777">
        <w:tc>
          <w:tcPr>
            <w:tcW w:w="8388" w:type="dxa"/>
            <w:gridSpan w:val="2"/>
          </w:tcPr>
          <w:p w14:paraId="7A00AC3E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5314" w14:paraId="5CDB5198" w14:textId="77777777">
        <w:trPr>
          <w:trHeight w:val="1140"/>
        </w:trPr>
        <w:tc>
          <w:tcPr>
            <w:tcW w:w="4788" w:type="dxa"/>
          </w:tcPr>
          <w:p w14:paraId="603C0E3F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 xml:space="preserve">The </w:t>
            </w:r>
            <w:proofErr w:type="spellStart"/>
            <w:r>
              <w:t>Mandt</w:t>
            </w:r>
            <w:proofErr w:type="spellEnd"/>
            <w:r>
              <w:t xml:space="preserve"> System</w:t>
            </w:r>
          </w:p>
        </w:tc>
        <w:tc>
          <w:tcPr>
            <w:tcW w:w="3600" w:type="dxa"/>
          </w:tcPr>
          <w:p w14:paraId="7AFB6059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 xml:space="preserve">The </w:t>
            </w:r>
            <w:proofErr w:type="spellStart"/>
            <w:r>
              <w:t>Mandt</w:t>
            </w:r>
            <w:proofErr w:type="spellEnd"/>
            <w:r>
              <w:t xml:space="preserve"> System</w:t>
            </w:r>
          </w:p>
          <w:p w14:paraId="18AC31E4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P.O. Box 831790</w:t>
            </w:r>
          </w:p>
          <w:p w14:paraId="2102BF89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Richardson, Texas 75083-1790</w:t>
            </w:r>
          </w:p>
          <w:p w14:paraId="017ABE18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Phone 972.495.0755</w:t>
            </w:r>
          </w:p>
        </w:tc>
      </w:tr>
      <w:tr w:rsidR="00D75314" w14:paraId="04D1BC79" w14:textId="77777777">
        <w:tc>
          <w:tcPr>
            <w:tcW w:w="8388" w:type="dxa"/>
            <w:gridSpan w:val="2"/>
          </w:tcPr>
          <w:p w14:paraId="64D61ADF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5314" w14:paraId="09D8DDBC" w14:textId="77777777">
        <w:trPr>
          <w:trHeight w:val="1425"/>
        </w:trPr>
        <w:tc>
          <w:tcPr>
            <w:tcW w:w="4788" w:type="dxa"/>
          </w:tcPr>
          <w:p w14:paraId="7D38312A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Professional Assault Response Training</w:t>
            </w:r>
          </w:p>
          <w:p w14:paraId="6FC315D6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(PART)</w:t>
            </w:r>
          </w:p>
        </w:tc>
        <w:tc>
          <w:tcPr>
            <w:tcW w:w="3600" w:type="dxa"/>
          </w:tcPr>
          <w:p w14:paraId="2A299D11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Professional Assault Response</w:t>
            </w:r>
          </w:p>
          <w:p w14:paraId="197B656D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Training</w:t>
            </w:r>
          </w:p>
          <w:p w14:paraId="2DEECEAE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619 East Main Street</w:t>
            </w:r>
          </w:p>
          <w:p w14:paraId="3D7BB903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Carlinville, Illinois 62626</w:t>
            </w:r>
          </w:p>
          <w:p w14:paraId="4E756CB9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Phone 217.854.3231</w:t>
            </w:r>
          </w:p>
        </w:tc>
      </w:tr>
      <w:tr w:rsidR="00D75314" w14:paraId="45C80BDE" w14:textId="77777777">
        <w:tc>
          <w:tcPr>
            <w:tcW w:w="8388" w:type="dxa"/>
            <w:gridSpan w:val="2"/>
          </w:tcPr>
          <w:p w14:paraId="5FBF37AF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5314" w14:paraId="3B8685CC" w14:textId="77777777">
        <w:trPr>
          <w:trHeight w:val="1425"/>
        </w:trPr>
        <w:tc>
          <w:tcPr>
            <w:tcW w:w="4788" w:type="dxa"/>
          </w:tcPr>
          <w:p w14:paraId="267C0E94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Therapeutic Crisis Intervention (TCI)</w:t>
            </w:r>
          </w:p>
        </w:tc>
        <w:tc>
          <w:tcPr>
            <w:tcW w:w="3600" w:type="dxa"/>
          </w:tcPr>
          <w:p w14:paraId="00480FD2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Cornell University</w:t>
            </w:r>
          </w:p>
          <w:p w14:paraId="6793ACC6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Family Life Development Center</w:t>
            </w:r>
          </w:p>
          <w:p w14:paraId="27581EB2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Martha Van Rensselaer Hall</w:t>
            </w:r>
          </w:p>
          <w:p w14:paraId="7A9E50B4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Ithaca, New York 14853</w:t>
            </w:r>
          </w:p>
          <w:p w14:paraId="268AF284" w14:textId="77777777" w:rsidR="00D75314" w:rsidRDefault="00D75314" w:rsidP="00D75314">
            <w:pPr>
              <w:widowControl w:val="0"/>
              <w:autoSpaceDE w:val="0"/>
              <w:autoSpaceDN w:val="0"/>
              <w:adjustRightInd w:val="0"/>
            </w:pPr>
            <w:r>
              <w:t>Phone 607.255.7794</w:t>
            </w:r>
          </w:p>
        </w:tc>
      </w:tr>
    </w:tbl>
    <w:p w14:paraId="32C7C6C4" w14:textId="70D56C26" w:rsidR="00455D0A" w:rsidRDefault="00455D0A" w:rsidP="00455D0A">
      <w:pPr>
        <w:widowControl w:val="0"/>
        <w:autoSpaceDE w:val="0"/>
        <w:autoSpaceDN w:val="0"/>
        <w:adjustRightInd w:val="0"/>
      </w:pPr>
    </w:p>
    <w:p w14:paraId="35211702" w14:textId="77777777" w:rsidR="00455D0A" w:rsidRDefault="00455D0A" w:rsidP="00455D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4623, effective March 15, 2002) </w:t>
      </w:r>
    </w:p>
    <w:sectPr w:rsidR="00455D0A" w:rsidSect="00455D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D0A"/>
    <w:rsid w:val="00094DC2"/>
    <w:rsid w:val="003406DC"/>
    <w:rsid w:val="00455D0A"/>
    <w:rsid w:val="005C3366"/>
    <w:rsid w:val="00A22195"/>
    <w:rsid w:val="00D75314"/>
    <w:rsid w:val="00D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07CEE9"/>
  <w15:docId w15:val="{1886C711-854D-4152-832C-7743A819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384</vt:lpstr>
    </vt:vector>
  </TitlesOfParts>
  <Company>State Of Illinois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384</dc:title>
  <dc:subject/>
  <dc:creator>Illinois General Assembly</dc:creator>
  <cp:keywords/>
  <dc:description/>
  <cp:lastModifiedBy>Shipley, Melissa A.</cp:lastModifiedBy>
  <cp:revision>4</cp:revision>
  <dcterms:created xsi:type="dcterms:W3CDTF">2012-06-21T22:00:00Z</dcterms:created>
  <dcterms:modified xsi:type="dcterms:W3CDTF">2025-07-25T16:43:00Z</dcterms:modified>
</cp:coreProperties>
</file>