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E5" w:rsidRDefault="00D372E5" w:rsidP="00D372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72E5" w:rsidRDefault="00D372E5" w:rsidP="00D372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381.3  Advertising Prior to Licensure</w:t>
      </w:r>
      <w:r>
        <w:t xml:space="preserve"> </w:t>
      </w:r>
    </w:p>
    <w:p w:rsidR="00D372E5" w:rsidRDefault="00D372E5" w:rsidP="00D372E5">
      <w:pPr>
        <w:widowControl w:val="0"/>
        <w:autoSpaceDE w:val="0"/>
        <w:autoSpaceDN w:val="0"/>
        <w:adjustRightInd w:val="0"/>
      </w:pPr>
    </w:p>
    <w:p w:rsidR="00D372E5" w:rsidRDefault="00D372E5" w:rsidP="00D372E5">
      <w:pPr>
        <w:widowControl w:val="0"/>
        <w:autoSpaceDE w:val="0"/>
        <w:autoSpaceDN w:val="0"/>
        <w:adjustRightInd w:val="0"/>
      </w:pPr>
      <w:r>
        <w:t xml:space="preserve">Unlicensed child care facilities are prohibited from advertising unless: </w:t>
      </w:r>
    </w:p>
    <w:p w:rsidR="008E3C37" w:rsidRDefault="008E3C37" w:rsidP="00D372E5">
      <w:pPr>
        <w:widowControl w:val="0"/>
        <w:autoSpaceDE w:val="0"/>
        <w:autoSpaceDN w:val="0"/>
        <w:adjustRightInd w:val="0"/>
      </w:pPr>
    </w:p>
    <w:p w:rsidR="00D372E5" w:rsidRDefault="00D372E5" w:rsidP="00D372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they have applied for a license and have proceeded in good faith to meet Departmental licensing standards and the advertising relates prospectively to the rendition of future services to be provided after achieving licensure; or </w:t>
      </w:r>
    </w:p>
    <w:p w:rsidR="008E3C37" w:rsidRDefault="008E3C37" w:rsidP="00D372E5">
      <w:pPr>
        <w:widowControl w:val="0"/>
        <w:autoSpaceDE w:val="0"/>
        <w:autoSpaceDN w:val="0"/>
        <w:adjustRightInd w:val="0"/>
        <w:ind w:left="1440" w:hanging="720"/>
      </w:pPr>
    </w:p>
    <w:p w:rsidR="00D372E5" w:rsidRDefault="00D372E5" w:rsidP="00D372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they hold a temporary permit pending issuance of a license; or </w:t>
      </w:r>
    </w:p>
    <w:p w:rsidR="008E3C37" w:rsidRDefault="008E3C37" w:rsidP="00D372E5">
      <w:pPr>
        <w:widowControl w:val="0"/>
        <w:autoSpaceDE w:val="0"/>
        <w:autoSpaceDN w:val="0"/>
        <w:adjustRightInd w:val="0"/>
        <w:ind w:left="1440" w:hanging="720"/>
      </w:pPr>
    </w:p>
    <w:p w:rsidR="00D372E5" w:rsidRDefault="00D372E5" w:rsidP="00D372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they are approved caretakers per Part 332, Approval of Relative Home Caretakers. </w:t>
      </w:r>
    </w:p>
    <w:sectPr w:rsidR="00D372E5" w:rsidSect="00D372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2E5"/>
    <w:rsid w:val="003F2DA1"/>
    <w:rsid w:val="005C3366"/>
    <w:rsid w:val="007871F0"/>
    <w:rsid w:val="008E3C37"/>
    <w:rsid w:val="009B7501"/>
    <w:rsid w:val="00D3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381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