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5EA7" w:rsidRDefault="00F95EA7" w:rsidP="00F95EA7">
      <w:pPr>
        <w:widowControl w:val="0"/>
        <w:autoSpaceDE w:val="0"/>
        <w:autoSpaceDN w:val="0"/>
        <w:adjustRightInd w:val="0"/>
      </w:pPr>
      <w:bookmarkStart w:id="0" w:name="_GoBack"/>
      <w:bookmarkEnd w:id="0"/>
    </w:p>
    <w:p w:rsidR="00F95EA7" w:rsidRDefault="00F95EA7" w:rsidP="00F95EA7">
      <w:pPr>
        <w:widowControl w:val="0"/>
        <w:autoSpaceDE w:val="0"/>
        <w:autoSpaceDN w:val="0"/>
        <w:adjustRightInd w:val="0"/>
      </w:pPr>
      <w:r>
        <w:rPr>
          <w:b/>
          <w:bCs/>
        </w:rPr>
        <w:t>Section 381.2  Definition</w:t>
      </w:r>
      <w:r>
        <w:t xml:space="preserve"> </w:t>
      </w:r>
    </w:p>
    <w:p w:rsidR="00F95EA7" w:rsidRDefault="00F95EA7" w:rsidP="00F95EA7">
      <w:pPr>
        <w:widowControl w:val="0"/>
        <w:autoSpaceDE w:val="0"/>
        <w:autoSpaceDN w:val="0"/>
        <w:adjustRightInd w:val="0"/>
      </w:pPr>
    </w:p>
    <w:p w:rsidR="00F95EA7" w:rsidRDefault="00F95EA7" w:rsidP="00F95EA7">
      <w:pPr>
        <w:widowControl w:val="0"/>
        <w:autoSpaceDE w:val="0"/>
        <w:autoSpaceDN w:val="0"/>
        <w:adjustRightInd w:val="0"/>
      </w:pPr>
      <w:r>
        <w:t xml:space="preserve">"Child care facility" means persons or corporations who provide care for children for all or part of the day outside of the children's own homes. These facilities are specifically identified in the Child Care Act (Ill. Rev. Stat., ch. 23, Sec. 2211 et seq.). </w:t>
      </w:r>
    </w:p>
    <w:sectPr w:rsidR="00F95EA7" w:rsidSect="00F95EA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95EA7"/>
    <w:rsid w:val="0055531A"/>
    <w:rsid w:val="005C3366"/>
    <w:rsid w:val="00C602A1"/>
    <w:rsid w:val="00EF385E"/>
    <w:rsid w:val="00F95E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Words>
  <Characters>246</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381</vt:lpstr>
    </vt:vector>
  </TitlesOfParts>
  <Company>State Of Illinois</Company>
  <LinksUpToDate>false</LinksUpToDate>
  <CharactersWithSpaces>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381</dc:title>
  <dc:subject/>
  <dc:creator>Illinois General Assembly</dc:creator>
  <cp:keywords/>
  <dc:description/>
  <cp:lastModifiedBy>Roberts, John</cp:lastModifiedBy>
  <cp:revision>3</cp:revision>
  <dcterms:created xsi:type="dcterms:W3CDTF">2012-06-21T21:58:00Z</dcterms:created>
  <dcterms:modified xsi:type="dcterms:W3CDTF">2012-06-21T21:58:00Z</dcterms:modified>
</cp:coreProperties>
</file>