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99" w:rsidRDefault="00446999" w:rsidP="004469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999" w:rsidRDefault="00446999" w:rsidP="00446999">
      <w:pPr>
        <w:widowControl w:val="0"/>
        <w:autoSpaceDE w:val="0"/>
        <w:autoSpaceDN w:val="0"/>
        <w:adjustRightInd w:val="0"/>
        <w:jc w:val="center"/>
      </w:pPr>
      <w:r>
        <w:t>PART 381</w:t>
      </w:r>
    </w:p>
    <w:p w:rsidR="00446999" w:rsidRDefault="00446999" w:rsidP="00446999">
      <w:pPr>
        <w:widowControl w:val="0"/>
        <w:autoSpaceDE w:val="0"/>
        <w:autoSpaceDN w:val="0"/>
        <w:adjustRightInd w:val="0"/>
        <w:jc w:val="center"/>
      </w:pPr>
      <w:r>
        <w:t>ADVERTISING BY UNLICENSED FACILITIES</w:t>
      </w:r>
    </w:p>
    <w:p w:rsidR="00446999" w:rsidRDefault="00446999" w:rsidP="00446999">
      <w:pPr>
        <w:widowControl w:val="0"/>
        <w:autoSpaceDE w:val="0"/>
        <w:autoSpaceDN w:val="0"/>
        <w:adjustRightInd w:val="0"/>
      </w:pPr>
    </w:p>
    <w:sectPr w:rsidR="00446999" w:rsidSect="004469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999"/>
    <w:rsid w:val="00021514"/>
    <w:rsid w:val="001B4B0F"/>
    <w:rsid w:val="00446999"/>
    <w:rsid w:val="005C3366"/>
    <w:rsid w:val="00D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381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