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02" w:rsidRDefault="00875402" w:rsidP="00875402">
      <w:pPr>
        <w:widowControl w:val="0"/>
        <w:autoSpaceDE w:val="0"/>
        <w:autoSpaceDN w:val="0"/>
        <w:adjustRightInd w:val="0"/>
      </w:pPr>
      <w:bookmarkStart w:id="0" w:name="_GoBack"/>
      <w:bookmarkEnd w:id="0"/>
    </w:p>
    <w:p w:rsidR="00875402" w:rsidRDefault="00875402" w:rsidP="00875402">
      <w:pPr>
        <w:widowControl w:val="0"/>
        <w:autoSpaceDE w:val="0"/>
        <w:autoSpaceDN w:val="0"/>
        <w:adjustRightInd w:val="0"/>
      </w:pPr>
      <w:r>
        <w:rPr>
          <w:b/>
          <w:bCs/>
        </w:rPr>
        <w:t>Section 357.110  Compliance During the Contract Period</w:t>
      </w:r>
      <w:r>
        <w:t xml:space="preserve"> </w:t>
      </w:r>
    </w:p>
    <w:p w:rsidR="00875402" w:rsidRDefault="00875402" w:rsidP="00875402">
      <w:pPr>
        <w:widowControl w:val="0"/>
        <w:autoSpaceDE w:val="0"/>
        <w:autoSpaceDN w:val="0"/>
        <w:adjustRightInd w:val="0"/>
      </w:pPr>
    </w:p>
    <w:p w:rsidR="00875402" w:rsidRDefault="00875402" w:rsidP="00875402">
      <w:pPr>
        <w:widowControl w:val="0"/>
        <w:autoSpaceDE w:val="0"/>
        <w:autoSpaceDN w:val="0"/>
        <w:adjustRightInd w:val="0"/>
      </w:pPr>
      <w:r>
        <w:t xml:space="preserve">Purchase of service providers under contract to the Department must comply with Federal and State laws and regulations and Department rules.  When the provider signs the purchase of service contract, this signature shall be the provider's certification of compliance with the applicable laws, regulations and rules. </w:t>
      </w:r>
    </w:p>
    <w:p w:rsidR="008861D3" w:rsidRDefault="008861D3" w:rsidP="00875402">
      <w:pPr>
        <w:widowControl w:val="0"/>
        <w:autoSpaceDE w:val="0"/>
        <w:autoSpaceDN w:val="0"/>
        <w:adjustRightInd w:val="0"/>
      </w:pPr>
    </w:p>
    <w:p w:rsidR="008861D3" w:rsidRDefault="008861D3">
      <w:pPr>
        <w:pStyle w:val="JCARSourceNote"/>
        <w:ind w:left="720"/>
      </w:pPr>
      <w:r w:rsidRPr="00D55B37">
        <w:t xml:space="preserve">(Source:  </w:t>
      </w:r>
      <w:r>
        <w:t>Amended</w:t>
      </w:r>
      <w:r w:rsidRPr="00D55B37">
        <w:t xml:space="preserve"> at 2</w:t>
      </w:r>
      <w:r w:rsidR="00635621">
        <w:t>9</w:t>
      </w:r>
      <w:r>
        <w:t xml:space="preserve"> I</w:t>
      </w:r>
      <w:r w:rsidRPr="00D55B37">
        <w:t xml:space="preserve">ll. Reg. </w:t>
      </w:r>
      <w:r w:rsidR="00CB3841">
        <w:t>8706</w:t>
      </w:r>
      <w:r w:rsidRPr="00D55B37">
        <w:t xml:space="preserve">, effective </w:t>
      </w:r>
      <w:r w:rsidR="00CB3841">
        <w:t>June 8, 2005</w:t>
      </w:r>
      <w:r w:rsidRPr="00D55B37">
        <w:t>)</w:t>
      </w:r>
    </w:p>
    <w:sectPr w:rsidR="008861D3" w:rsidSect="008754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5402"/>
    <w:rsid w:val="003B7B35"/>
    <w:rsid w:val="00523491"/>
    <w:rsid w:val="005C3366"/>
    <w:rsid w:val="00635621"/>
    <w:rsid w:val="00875402"/>
    <w:rsid w:val="008861D3"/>
    <w:rsid w:val="00AC1858"/>
    <w:rsid w:val="00CB3841"/>
    <w:rsid w:val="00F74BAB"/>
    <w:rsid w:val="00F9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6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357</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357</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