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B6" w:rsidRDefault="003751B6" w:rsidP="003751B6">
      <w:pPr>
        <w:widowControl w:val="0"/>
        <w:autoSpaceDE w:val="0"/>
        <w:autoSpaceDN w:val="0"/>
        <w:adjustRightInd w:val="0"/>
      </w:pPr>
      <w:bookmarkStart w:id="0" w:name="_GoBack"/>
      <w:bookmarkEnd w:id="0"/>
    </w:p>
    <w:p w:rsidR="003751B6" w:rsidRDefault="003751B6" w:rsidP="003751B6">
      <w:pPr>
        <w:widowControl w:val="0"/>
        <w:autoSpaceDE w:val="0"/>
        <w:autoSpaceDN w:val="0"/>
        <w:adjustRightInd w:val="0"/>
      </w:pPr>
      <w:r>
        <w:rPr>
          <w:b/>
          <w:bCs/>
        </w:rPr>
        <w:t>Section 338.170  Severability of This Part</w:t>
      </w:r>
      <w:r>
        <w:t xml:space="preserve"> </w:t>
      </w:r>
    </w:p>
    <w:p w:rsidR="003751B6" w:rsidRDefault="003751B6" w:rsidP="003751B6">
      <w:pPr>
        <w:widowControl w:val="0"/>
        <w:autoSpaceDE w:val="0"/>
        <w:autoSpaceDN w:val="0"/>
        <w:adjustRightInd w:val="0"/>
      </w:pPr>
    </w:p>
    <w:p w:rsidR="003751B6" w:rsidRDefault="003751B6" w:rsidP="003751B6">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3751B6" w:rsidSect="00375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1B6"/>
    <w:rsid w:val="00044A8F"/>
    <w:rsid w:val="003751B6"/>
    <w:rsid w:val="003D3536"/>
    <w:rsid w:val="005C3366"/>
    <w:rsid w:val="00F5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