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3D" w:rsidRDefault="0027473D" w:rsidP="0027473D">
      <w:pPr>
        <w:widowControl w:val="0"/>
        <w:autoSpaceDE w:val="0"/>
        <w:autoSpaceDN w:val="0"/>
        <w:adjustRightInd w:val="0"/>
      </w:pPr>
      <w:bookmarkStart w:id="0" w:name="_GoBack"/>
      <w:bookmarkEnd w:id="0"/>
    </w:p>
    <w:p w:rsidR="0027473D" w:rsidRDefault="0027473D" w:rsidP="0027473D">
      <w:pPr>
        <w:widowControl w:val="0"/>
        <w:autoSpaceDE w:val="0"/>
        <w:autoSpaceDN w:val="0"/>
        <w:adjustRightInd w:val="0"/>
      </w:pPr>
      <w:r>
        <w:rPr>
          <w:b/>
          <w:bCs/>
        </w:rPr>
        <w:t>Section 328.130  Relocation of Adopted Children from Illinois to Other States</w:t>
      </w:r>
      <w:r>
        <w:t xml:space="preserve"> </w:t>
      </w:r>
    </w:p>
    <w:p w:rsidR="0027473D" w:rsidRDefault="0027473D" w:rsidP="0027473D">
      <w:pPr>
        <w:widowControl w:val="0"/>
        <w:autoSpaceDE w:val="0"/>
        <w:autoSpaceDN w:val="0"/>
        <w:adjustRightInd w:val="0"/>
      </w:pPr>
    </w:p>
    <w:p w:rsidR="0027473D" w:rsidRDefault="0027473D" w:rsidP="0027473D">
      <w:pPr>
        <w:widowControl w:val="0"/>
        <w:autoSpaceDE w:val="0"/>
        <w:autoSpaceDN w:val="0"/>
        <w:adjustRightInd w:val="0"/>
        <w:ind w:left="1440" w:hanging="720"/>
      </w:pPr>
      <w:r>
        <w:t>a)</w:t>
      </w:r>
      <w:r>
        <w:tab/>
        <w:t xml:space="preserve">When the Department is notified that  a family with whom it has an adoption assistance agreement is moving or has moved out of state, the Illinois Compact Administrator shall notify the Compact Administrator of the resident state and request issuance of a medical assistance (Medicaid) card. </w:t>
      </w:r>
    </w:p>
    <w:p w:rsidR="00573268" w:rsidRDefault="00573268" w:rsidP="0027473D">
      <w:pPr>
        <w:widowControl w:val="0"/>
        <w:autoSpaceDE w:val="0"/>
        <w:autoSpaceDN w:val="0"/>
        <w:adjustRightInd w:val="0"/>
        <w:ind w:left="1440" w:hanging="720"/>
      </w:pPr>
    </w:p>
    <w:p w:rsidR="0027473D" w:rsidRDefault="0027473D" w:rsidP="0027473D">
      <w:pPr>
        <w:widowControl w:val="0"/>
        <w:autoSpaceDE w:val="0"/>
        <w:autoSpaceDN w:val="0"/>
        <w:adjustRightInd w:val="0"/>
        <w:ind w:left="1440" w:hanging="720"/>
      </w:pPr>
      <w:r>
        <w:t>b)</w:t>
      </w:r>
      <w:r>
        <w:tab/>
        <w:t xml:space="preserve">The adoptive family shall be notified that their new resident state Compact Administrator has been requested to issue a Medicaid card, and the child's Illinois Medicaid card shall remain valid until the Department is notified that a medical assistance card has been issued by the new resident state. </w:t>
      </w:r>
    </w:p>
    <w:p w:rsidR="00573268" w:rsidRDefault="00573268" w:rsidP="0027473D">
      <w:pPr>
        <w:widowControl w:val="0"/>
        <w:autoSpaceDE w:val="0"/>
        <w:autoSpaceDN w:val="0"/>
        <w:adjustRightInd w:val="0"/>
        <w:ind w:left="1440" w:hanging="720"/>
      </w:pPr>
    </w:p>
    <w:p w:rsidR="0027473D" w:rsidRDefault="0027473D" w:rsidP="0027473D">
      <w:pPr>
        <w:widowControl w:val="0"/>
        <w:autoSpaceDE w:val="0"/>
        <w:autoSpaceDN w:val="0"/>
        <w:adjustRightInd w:val="0"/>
        <w:ind w:left="1440" w:hanging="720"/>
      </w:pPr>
      <w:r>
        <w:t>c)</w:t>
      </w:r>
      <w:r>
        <w:tab/>
        <w:t xml:space="preserve">In the event that a family relocates to a state that is not signatory to ICAMA, the Illinois Compact Administrator shall request that the  Medicaid Administrator of the resident state issue a medical assistance (Medicaid) card, and shall provide all reasonable assistance to the family to obtain Medicaid assistance.  The Illinois Compact Administrator shall notify the family that a request has been made to their resident state's Medicaid unit to issue their Medicaid card. </w:t>
      </w:r>
    </w:p>
    <w:p w:rsidR="00573268" w:rsidRDefault="00573268" w:rsidP="0027473D">
      <w:pPr>
        <w:widowControl w:val="0"/>
        <w:autoSpaceDE w:val="0"/>
        <w:autoSpaceDN w:val="0"/>
        <w:adjustRightInd w:val="0"/>
        <w:ind w:left="1440" w:hanging="720"/>
      </w:pPr>
    </w:p>
    <w:p w:rsidR="0027473D" w:rsidRDefault="0027473D" w:rsidP="0027473D">
      <w:pPr>
        <w:widowControl w:val="0"/>
        <w:autoSpaceDE w:val="0"/>
        <w:autoSpaceDN w:val="0"/>
        <w:adjustRightInd w:val="0"/>
        <w:ind w:left="1440" w:hanging="720"/>
      </w:pPr>
      <w:r>
        <w:t>d)</w:t>
      </w:r>
      <w:r>
        <w:tab/>
        <w:t xml:space="preserve">When a family notifies the Department of their relocation to another state in which the child is ineligible for Medicaid, the Department shall provide the family written instructions regarding how the Department will continue to reimburse medical care after the family moves out-of-state. </w:t>
      </w:r>
    </w:p>
    <w:p w:rsidR="0027473D" w:rsidRDefault="0027473D" w:rsidP="0027473D">
      <w:pPr>
        <w:widowControl w:val="0"/>
        <w:autoSpaceDE w:val="0"/>
        <w:autoSpaceDN w:val="0"/>
        <w:adjustRightInd w:val="0"/>
        <w:ind w:left="1440" w:hanging="720"/>
      </w:pPr>
    </w:p>
    <w:p w:rsidR="0027473D" w:rsidRDefault="0027473D" w:rsidP="0027473D">
      <w:pPr>
        <w:widowControl w:val="0"/>
        <w:autoSpaceDE w:val="0"/>
        <w:autoSpaceDN w:val="0"/>
        <w:adjustRightInd w:val="0"/>
        <w:ind w:left="1440" w:hanging="720"/>
      </w:pPr>
      <w:r>
        <w:t xml:space="preserve">(Source:  Added at 23 Ill. Reg. 5245, effective May 1, 1999) </w:t>
      </w:r>
    </w:p>
    <w:sectPr w:rsidR="0027473D" w:rsidSect="002747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73D"/>
    <w:rsid w:val="001541CA"/>
    <w:rsid w:val="0027473D"/>
    <w:rsid w:val="00573268"/>
    <w:rsid w:val="005C3366"/>
    <w:rsid w:val="00A65134"/>
    <w:rsid w:val="00AC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