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FA" w:rsidRDefault="002B7DFA" w:rsidP="002B7DFA">
      <w:pPr>
        <w:widowControl w:val="0"/>
        <w:autoSpaceDE w:val="0"/>
        <w:autoSpaceDN w:val="0"/>
        <w:adjustRightInd w:val="0"/>
      </w:pPr>
      <w:bookmarkStart w:id="0" w:name="_GoBack"/>
      <w:bookmarkEnd w:id="0"/>
    </w:p>
    <w:p w:rsidR="002B7DFA" w:rsidRDefault="002B7DFA" w:rsidP="002B7DFA">
      <w:pPr>
        <w:widowControl w:val="0"/>
        <w:autoSpaceDE w:val="0"/>
        <w:autoSpaceDN w:val="0"/>
        <w:adjustRightInd w:val="0"/>
      </w:pPr>
      <w:r>
        <w:rPr>
          <w:b/>
          <w:bCs/>
        </w:rPr>
        <w:t>Section 302.360  Health Care Services</w:t>
      </w:r>
      <w:r>
        <w:t xml:space="preserve"> </w:t>
      </w:r>
    </w:p>
    <w:p w:rsidR="002B7DFA" w:rsidRDefault="002B7DFA" w:rsidP="002B7DFA">
      <w:pPr>
        <w:widowControl w:val="0"/>
        <w:autoSpaceDE w:val="0"/>
        <w:autoSpaceDN w:val="0"/>
        <w:adjustRightInd w:val="0"/>
      </w:pPr>
    </w:p>
    <w:p w:rsidR="002B7DFA" w:rsidRDefault="002B7DFA" w:rsidP="002B7DFA">
      <w:pPr>
        <w:widowControl w:val="0"/>
        <w:autoSpaceDE w:val="0"/>
        <w:autoSpaceDN w:val="0"/>
        <w:adjustRightInd w:val="0"/>
      </w:pPr>
      <w:r>
        <w:t xml:space="preserve">Health care services are provided to children for whom the Department has legal responsibility who are receiving placement services.  Usually children in placement have been determined to be eligible for Medical Assistance provided through the Illinois Department of Public Aid.  The Department of Children and Family Services shall pay for the medical care of children in placement for whom it is legally responsible and who are not eligible for the Medical Assistance program and who do not have resources to pay for medical care. </w:t>
      </w:r>
    </w:p>
    <w:sectPr w:rsidR="002B7DFA" w:rsidSect="002B7D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DFA"/>
    <w:rsid w:val="000841D5"/>
    <w:rsid w:val="002B7DFA"/>
    <w:rsid w:val="002C2C4B"/>
    <w:rsid w:val="005C3366"/>
    <w:rsid w:val="006B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