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6D" w:rsidRDefault="00B4776D" w:rsidP="00B477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57C5" w:rsidRDefault="00B4776D" w:rsidP="00B4776D">
      <w:pPr>
        <w:widowControl w:val="0"/>
        <w:autoSpaceDE w:val="0"/>
        <w:autoSpaceDN w:val="0"/>
        <w:adjustRightInd w:val="0"/>
        <w:jc w:val="center"/>
      </w:pPr>
      <w:r>
        <w:t>SUBPART D:  FOSTER PARENT/RELATIVE CAREGIVER</w:t>
      </w:r>
    </w:p>
    <w:p w:rsidR="00B4776D" w:rsidRDefault="00B4776D" w:rsidP="00B4776D">
      <w:pPr>
        <w:widowControl w:val="0"/>
        <w:autoSpaceDE w:val="0"/>
        <w:autoSpaceDN w:val="0"/>
        <w:adjustRightInd w:val="0"/>
        <w:jc w:val="center"/>
      </w:pPr>
      <w:r>
        <w:t xml:space="preserve"> IDENTIFYING INFORMATION</w:t>
      </w:r>
    </w:p>
    <w:sectPr w:rsidR="00B4776D" w:rsidSect="00B477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76D"/>
    <w:rsid w:val="00493FE3"/>
    <w:rsid w:val="005B57C5"/>
    <w:rsid w:val="005C3366"/>
    <w:rsid w:val="00A96EEC"/>
    <w:rsid w:val="00B4776D"/>
    <w:rsid w:val="00C5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FOSTER PARENT/RELATIVE CAREGIVER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FOSTER PARENT/RELATIVE CAREGIVER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