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82" w:rsidRDefault="00541182" w:rsidP="005411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182" w:rsidRDefault="00541182" w:rsidP="00541182">
      <w:pPr>
        <w:widowControl w:val="0"/>
        <w:autoSpaceDE w:val="0"/>
        <w:autoSpaceDN w:val="0"/>
        <w:adjustRightInd w:val="0"/>
        <w:jc w:val="center"/>
      </w:pPr>
      <w:r>
        <w:t>SUBPART A:  PLACEMENT SERVICES</w:t>
      </w:r>
    </w:p>
    <w:sectPr w:rsidR="00541182" w:rsidSect="005411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182"/>
    <w:rsid w:val="001919CF"/>
    <w:rsid w:val="00541182"/>
    <w:rsid w:val="005C3366"/>
    <w:rsid w:val="00641F3E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PLACEMENT SERVICES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PLACEMENT SERVICES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