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6B" w:rsidRDefault="0092306B" w:rsidP="0092306B">
      <w:pPr>
        <w:widowControl w:val="0"/>
        <w:autoSpaceDE w:val="0"/>
        <w:autoSpaceDN w:val="0"/>
        <w:adjustRightInd w:val="0"/>
      </w:pPr>
      <w:bookmarkStart w:id="0" w:name="_GoBack"/>
      <w:bookmarkEnd w:id="0"/>
    </w:p>
    <w:p w:rsidR="0092306B" w:rsidRDefault="0092306B" w:rsidP="0092306B">
      <w:pPr>
        <w:widowControl w:val="0"/>
        <w:autoSpaceDE w:val="0"/>
        <w:autoSpaceDN w:val="0"/>
        <w:adjustRightInd w:val="0"/>
      </w:pPr>
      <w:r>
        <w:rPr>
          <w:b/>
          <w:bCs/>
        </w:rPr>
        <w:t xml:space="preserve">Section </w:t>
      </w:r>
      <w:proofErr w:type="gramStart"/>
      <w:r>
        <w:rPr>
          <w:b/>
          <w:bCs/>
        </w:rPr>
        <w:t>290.210  Assurances</w:t>
      </w:r>
      <w:proofErr w:type="gramEnd"/>
      <w:r>
        <w:t xml:space="preserve"> </w:t>
      </w:r>
    </w:p>
    <w:p w:rsidR="0092306B" w:rsidRDefault="0092306B" w:rsidP="0092306B">
      <w:pPr>
        <w:widowControl w:val="0"/>
        <w:autoSpaceDE w:val="0"/>
        <w:autoSpaceDN w:val="0"/>
        <w:adjustRightInd w:val="0"/>
      </w:pPr>
    </w:p>
    <w:p w:rsidR="0092306B" w:rsidRDefault="0092306B" w:rsidP="0092306B">
      <w:pPr>
        <w:widowControl w:val="0"/>
        <w:autoSpaceDE w:val="0"/>
        <w:autoSpaceDN w:val="0"/>
        <w:adjustRightInd w:val="0"/>
      </w:pPr>
      <w:r>
        <w:t xml:space="preserve">The application for registration shall include assurances, which shall be signed by the owners or managers, or a responsible officer of the entity, organization or corporation owning or managing the board and care home, which shall provide: </w:t>
      </w:r>
    </w:p>
    <w:p w:rsidR="00F30E16" w:rsidRDefault="00F30E16" w:rsidP="0092306B">
      <w:pPr>
        <w:widowControl w:val="0"/>
        <w:autoSpaceDE w:val="0"/>
        <w:autoSpaceDN w:val="0"/>
        <w:adjustRightInd w:val="0"/>
      </w:pPr>
    </w:p>
    <w:p w:rsidR="0092306B" w:rsidRDefault="0092306B" w:rsidP="0092306B">
      <w:pPr>
        <w:widowControl w:val="0"/>
        <w:autoSpaceDE w:val="0"/>
        <w:autoSpaceDN w:val="0"/>
        <w:adjustRightInd w:val="0"/>
        <w:ind w:left="1440" w:hanging="720"/>
      </w:pPr>
      <w:r>
        <w:t>a)</w:t>
      </w:r>
      <w:r>
        <w:tab/>
        <w:t xml:space="preserve">that the board and care home shall comply with all applicable federal, State and local statutes, laws, ordinances, codes, regulations or rules, including all applicable fire, safety, health, and zoning codes; </w:t>
      </w:r>
    </w:p>
    <w:p w:rsidR="00F30E16" w:rsidRDefault="00F30E16" w:rsidP="0092306B">
      <w:pPr>
        <w:widowControl w:val="0"/>
        <w:autoSpaceDE w:val="0"/>
        <w:autoSpaceDN w:val="0"/>
        <w:adjustRightInd w:val="0"/>
        <w:ind w:left="1440" w:hanging="720"/>
      </w:pPr>
    </w:p>
    <w:p w:rsidR="0092306B" w:rsidRDefault="0092306B" w:rsidP="0092306B">
      <w:pPr>
        <w:widowControl w:val="0"/>
        <w:autoSpaceDE w:val="0"/>
        <w:autoSpaceDN w:val="0"/>
        <w:adjustRightInd w:val="0"/>
        <w:ind w:left="1440" w:hanging="720"/>
      </w:pPr>
      <w:r>
        <w:t>b)</w:t>
      </w:r>
      <w:r>
        <w:tab/>
        <w:t xml:space="preserve">that the owners, managers and staff of the board and care home will protect the rights and safety of the residents of that board and care home; </w:t>
      </w:r>
    </w:p>
    <w:p w:rsidR="00F30E16" w:rsidRDefault="00F30E16" w:rsidP="0092306B">
      <w:pPr>
        <w:widowControl w:val="0"/>
        <w:autoSpaceDE w:val="0"/>
        <w:autoSpaceDN w:val="0"/>
        <w:adjustRightInd w:val="0"/>
        <w:ind w:left="1440" w:hanging="720"/>
      </w:pPr>
    </w:p>
    <w:p w:rsidR="0092306B" w:rsidRDefault="0092306B" w:rsidP="0092306B">
      <w:pPr>
        <w:widowControl w:val="0"/>
        <w:autoSpaceDE w:val="0"/>
        <w:autoSpaceDN w:val="0"/>
        <w:adjustRightInd w:val="0"/>
        <w:ind w:left="1440" w:hanging="720"/>
      </w:pPr>
      <w:r>
        <w:t>c)</w:t>
      </w:r>
      <w:r>
        <w:tab/>
        <w:t xml:space="preserve">that the owners and managers of the board and care home understand that registration under this Part does not otherwise exempt the board and care home from the applicability of the Nursing Home Care Act [210 ILCS 45]; </w:t>
      </w:r>
    </w:p>
    <w:p w:rsidR="00F30E16" w:rsidRDefault="00F30E16" w:rsidP="0092306B">
      <w:pPr>
        <w:widowControl w:val="0"/>
        <w:autoSpaceDE w:val="0"/>
        <w:autoSpaceDN w:val="0"/>
        <w:adjustRightInd w:val="0"/>
        <w:ind w:left="1440" w:hanging="720"/>
      </w:pPr>
    </w:p>
    <w:p w:rsidR="0092306B" w:rsidRDefault="0092306B" w:rsidP="0092306B">
      <w:pPr>
        <w:widowControl w:val="0"/>
        <w:autoSpaceDE w:val="0"/>
        <w:autoSpaceDN w:val="0"/>
        <w:adjustRightInd w:val="0"/>
        <w:ind w:left="1440" w:hanging="720"/>
      </w:pPr>
      <w:r>
        <w:t>d)</w:t>
      </w:r>
      <w:r>
        <w:tab/>
        <w:t xml:space="preserve">that the owners, managers and staff of the board and care home will permit access to residents of the board and care home, to personnel of the Department, and to its designated agents, for the purposes of investigating and evaluating the quality of life in the board and care home, including access to relevant records of, or concerning the, resident; determining whether the board and care home should be reported to the Illinois Department of Public Health as an unlicensed nursing home facility; and investigating, evaluating and doing casework follow up in cases of alleged, suspected or substantiated elder abuse, neglect or financial exploitation; </w:t>
      </w:r>
    </w:p>
    <w:p w:rsidR="00F30E16" w:rsidRDefault="00F30E16" w:rsidP="0092306B">
      <w:pPr>
        <w:widowControl w:val="0"/>
        <w:autoSpaceDE w:val="0"/>
        <w:autoSpaceDN w:val="0"/>
        <w:adjustRightInd w:val="0"/>
        <w:ind w:left="1440" w:hanging="720"/>
      </w:pPr>
    </w:p>
    <w:p w:rsidR="0092306B" w:rsidRDefault="0092306B" w:rsidP="0092306B">
      <w:pPr>
        <w:widowControl w:val="0"/>
        <w:autoSpaceDE w:val="0"/>
        <w:autoSpaceDN w:val="0"/>
        <w:adjustRightInd w:val="0"/>
        <w:ind w:left="1440" w:hanging="720"/>
      </w:pPr>
      <w:r>
        <w:t>e)</w:t>
      </w:r>
      <w:r>
        <w:tab/>
        <w:t xml:space="preserve">that each resident in the board and care home is capable of independent self-care; </w:t>
      </w:r>
    </w:p>
    <w:p w:rsidR="00F30E16" w:rsidRDefault="00F30E16" w:rsidP="0092306B">
      <w:pPr>
        <w:widowControl w:val="0"/>
        <w:autoSpaceDE w:val="0"/>
        <w:autoSpaceDN w:val="0"/>
        <w:adjustRightInd w:val="0"/>
        <w:ind w:left="1440" w:hanging="720"/>
      </w:pPr>
    </w:p>
    <w:p w:rsidR="0092306B" w:rsidRDefault="0092306B" w:rsidP="0092306B">
      <w:pPr>
        <w:widowControl w:val="0"/>
        <w:autoSpaceDE w:val="0"/>
        <w:autoSpaceDN w:val="0"/>
        <w:adjustRightInd w:val="0"/>
        <w:ind w:left="1440" w:hanging="720"/>
      </w:pPr>
      <w:r>
        <w:t>f)</w:t>
      </w:r>
      <w:r>
        <w:tab/>
        <w:t xml:space="preserve">that every resident will be provided, at the time of the board and care home's initial registration with the Department and subsequently upon admission, a brochure describing the rights of the resident and the procedures of the board and care home to enforce and protect those rights; </w:t>
      </w:r>
    </w:p>
    <w:p w:rsidR="00F30E16" w:rsidRDefault="00F30E16" w:rsidP="0092306B">
      <w:pPr>
        <w:widowControl w:val="0"/>
        <w:autoSpaceDE w:val="0"/>
        <w:autoSpaceDN w:val="0"/>
        <w:adjustRightInd w:val="0"/>
        <w:ind w:left="1440" w:hanging="720"/>
      </w:pPr>
    </w:p>
    <w:p w:rsidR="0092306B" w:rsidRDefault="0092306B" w:rsidP="0092306B">
      <w:pPr>
        <w:widowControl w:val="0"/>
        <w:autoSpaceDE w:val="0"/>
        <w:autoSpaceDN w:val="0"/>
        <w:adjustRightInd w:val="0"/>
        <w:ind w:left="1440" w:hanging="720"/>
      </w:pPr>
      <w:r>
        <w:t>g)</w:t>
      </w:r>
      <w:r>
        <w:tab/>
        <w:t xml:space="preserve">that every resident will be notified, at the time of the board and care home's initial registration with the Department, or subsequently upon admission, that the board and care home is a registered board and care home with the Department, and that such registration does not indicate that the board and care home is licensed under the Nursing Home Care Act; and </w:t>
      </w:r>
    </w:p>
    <w:p w:rsidR="00F30E16" w:rsidRDefault="00F30E16" w:rsidP="0092306B">
      <w:pPr>
        <w:widowControl w:val="0"/>
        <w:autoSpaceDE w:val="0"/>
        <w:autoSpaceDN w:val="0"/>
        <w:adjustRightInd w:val="0"/>
        <w:ind w:left="1440" w:hanging="720"/>
      </w:pPr>
    </w:p>
    <w:p w:rsidR="0092306B" w:rsidRDefault="0092306B" w:rsidP="0092306B">
      <w:pPr>
        <w:widowControl w:val="0"/>
        <w:autoSpaceDE w:val="0"/>
        <w:autoSpaceDN w:val="0"/>
        <w:adjustRightInd w:val="0"/>
        <w:ind w:left="1440" w:hanging="720"/>
      </w:pPr>
      <w:r>
        <w:t>h)</w:t>
      </w:r>
      <w:r>
        <w:tab/>
        <w:t xml:space="preserve">that neither the owners nor the managers of the board and care home have been convicted of committing or attempting to commit any of the offenses listed under Section 290.305(b) and (d) of this Part. </w:t>
      </w:r>
    </w:p>
    <w:sectPr w:rsidR="0092306B" w:rsidSect="009230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306B"/>
    <w:rsid w:val="005C3366"/>
    <w:rsid w:val="00900D89"/>
    <w:rsid w:val="0092306B"/>
    <w:rsid w:val="00E303CC"/>
    <w:rsid w:val="00F30E16"/>
    <w:rsid w:val="00F4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