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B78" w:rsidRPr="000621CE" w:rsidRDefault="007C0B78" w:rsidP="007C0B78"/>
    <w:p w:rsidR="007C0B78" w:rsidRPr="000621CE" w:rsidRDefault="007C0B78" w:rsidP="007C0B78">
      <w:pPr>
        <w:rPr>
          <w:b/>
        </w:rPr>
      </w:pPr>
      <w:r w:rsidRPr="000621CE">
        <w:rPr>
          <w:b/>
        </w:rPr>
        <w:t xml:space="preserve">Section 270.424  Service </w:t>
      </w:r>
    </w:p>
    <w:p w:rsidR="007C0B78" w:rsidRPr="000621CE" w:rsidRDefault="007C0B78" w:rsidP="007C0B78">
      <w:pPr>
        <w:ind w:left="1440" w:hanging="720"/>
      </w:pPr>
    </w:p>
    <w:p w:rsidR="007C0B78" w:rsidRPr="000621CE" w:rsidRDefault="007C0B78" w:rsidP="007C0B78">
      <w:pPr>
        <w:ind w:left="1440" w:hanging="720"/>
      </w:pPr>
      <w:r w:rsidRPr="000621CE">
        <w:t>a)</w:t>
      </w:r>
      <w:r w:rsidRPr="000621CE">
        <w:tab/>
        <w:t xml:space="preserve">Notice of a scheduled hearing will include the following: </w:t>
      </w:r>
    </w:p>
    <w:p w:rsidR="007C0B78" w:rsidRPr="000621CE" w:rsidRDefault="007C0B78" w:rsidP="007C0B78">
      <w:pPr>
        <w:ind w:left="2160" w:hanging="720"/>
      </w:pPr>
    </w:p>
    <w:p w:rsidR="007C0B78" w:rsidRPr="000621CE" w:rsidRDefault="007C0B78" w:rsidP="007C0B78">
      <w:pPr>
        <w:ind w:left="2160" w:hanging="720"/>
      </w:pPr>
      <w:r w:rsidRPr="000621CE">
        <w:t>1)</w:t>
      </w:r>
      <w:r w:rsidRPr="000621CE">
        <w:tab/>
        <w:t xml:space="preserve">A statement of the time, location and nature of the hearing; </w:t>
      </w:r>
    </w:p>
    <w:p w:rsidR="007C0B78" w:rsidRPr="000621CE" w:rsidRDefault="007C0B78" w:rsidP="007C0B78">
      <w:pPr>
        <w:ind w:left="2160" w:hanging="720"/>
      </w:pPr>
    </w:p>
    <w:p w:rsidR="007C0B78" w:rsidRPr="000621CE" w:rsidRDefault="007C0B78" w:rsidP="007C0B78">
      <w:pPr>
        <w:ind w:left="2160" w:hanging="720"/>
      </w:pPr>
      <w:r w:rsidRPr="000621CE">
        <w:t>2)</w:t>
      </w:r>
      <w:r w:rsidRPr="000621CE">
        <w:tab/>
        <w:t xml:space="preserve">A statement of the legal authority and jurisdiction under which the hearing is held; </w:t>
      </w:r>
    </w:p>
    <w:p w:rsidR="007C0B78" w:rsidRPr="000621CE" w:rsidRDefault="007C0B78" w:rsidP="007C0B78">
      <w:pPr>
        <w:ind w:left="2160" w:hanging="720"/>
      </w:pPr>
    </w:p>
    <w:p w:rsidR="007C0B78" w:rsidRPr="000621CE" w:rsidRDefault="007C0B78" w:rsidP="007C0B78">
      <w:pPr>
        <w:ind w:left="2160" w:hanging="720"/>
      </w:pPr>
      <w:r w:rsidRPr="000621CE">
        <w:t>3)</w:t>
      </w:r>
      <w:r w:rsidRPr="000621CE">
        <w:tab/>
        <w:t xml:space="preserve">A reference to the statutes and rules involved; </w:t>
      </w:r>
    </w:p>
    <w:p w:rsidR="007C0B78" w:rsidRPr="000621CE" w:rsidRDefault="007C0B78" w:rsidP="007C0B78">
      <w:pPr>
        <w:ind w:left="2160" w:hanging="720"/>
      </w:pPr>
    </w:p>
    <w:p w:rsidR="007C0B78" w:rsidRPr="000621CE" w:rsidRDefault="007C0B78" w:rsidP="007C0B78">
      <w:pPr>
        <w:ind w:left="2160" w:hanging="720"/>
      </w:pPr>
      <w:r w:rsidRPr="000621CE">
        <w:t>4)</w:t>
      </w:r>
      <w:r w:rsidRPr="000621CE">
        <w:tab/>
        <w:t xml:space="preserve">The relevant contact information of the </w:t>
      </w:r>
      <w:r w:rsidRPr="00391D16">
        <w:t>Department/other entity</w:t>
      </w:r>
      <w:r w:rsidRPr="000621CE">
        <w:t xml:space="preserve"> authorized to conduct hearings under this Subpart</w:t>
      </w:r>
      <w:r>
        <w:t xml:space="preserve"> (Department/other entity)</w:t>
      </w:r>
      <w:r w:rsidRPr="000621CE">
        <w:t xml:space="preserve">, all parties, and all other persons to whom the Department gives notice of the hearing; </w:t>
      </w:r>
    </w:p>
    <w:p w:rsidR="007C0B78" w:rsidRPr="000621CE" w:rsidRDefault="007C0B78" w:rsidP="007C0B78">
      <w:pPr>
        <w:ind w:left="2160" w:hanging="720"/>
      </w:pPr>
    </w:p>
    <w:p w:rsidR="007C0B78" w:rsidRPr="000621CE" w:rsidRDefault="007C0B78" w:rsidP="007C0B78">
      <w:pPr>
        <w:ind w:left="2160" w:hanging="720"/>
      </w:pPr>
      <w:r w:rsidRPr="000621CE">
        <w:t>5)</w:t>
      </w:r>
      <w:r w:rsidRPr="000621CE">
        <w:tab/>
        <w:t xml:space="preserve">A clear and concise statement of the matters asserted; and </w:t>
      </w:r>
    </w:p>
    <w:p w:rsidR="007C0B78" w:rsidRPr="000621CE" w:rsidRDefault="007C0B78" w:rsidP="007C0B78">
      <w:pPr>
        <w:ind w:left="2160" w:hanging="720"/>
      </w:pPr>
    </w:p>
    <w:p w:rsidR="007C0B78" w:rsidRPr="000621CE" w:rsidRDefault="007C0B78" w:rsidP="007C0B78">
      <w:pPr>
        <w:ind w:left="2160" w:hanging="720"/>
      </w:pPr>
      <w:r w:rsidRPr="000621CE">
        <w:t>6)</w:t>
      </w:r>
      <w:r w:rsidRPr="000621CE">
        <w:tab/>
        <w:t xml:space="preserve">Any other information that is mandated by law to be included in the notice. </w:t>
      </w:r>
    </w:p>
    <w:p w:rsidR="007C0B78" w:rsidRPr="000621CE" w:rsidRDefault="007C0B78" w:rsidP="007C0B78">
      <w:pPr>
        <w:ind w:left="1440" w:hanging="720"/>
      </w:pPr>
    </w:p>
    <w:p w:rsidR="007C0B78" w:rsidRPr="000621CE" w:rsidRDefault="007C0B78" w:rsidP="007C0B78">
      <w:pPr>
        <w:ind w:left="1440" w:hanging="720"/>
      </w:pPr>
      <w:r w:rsidRPr="000621CE">
        <w:t>b)</w:t>
      </w:r>
      <w:r w:rsidRPr="000621CE">
        <w:tab/>
        <w:t>Notice of a scheduled hearing will be sent no later than 15 calendar days prior to the scheduled date of hearing.</w:t>
      </w:r>
    </w:p>
    <w:p w:rsidR="007C0B78" w:rsidRPr="000621CE" w:rsidRDefault="007C0B78" w:rsidP="007C0B78">
      <w:pPr>
        <w:ind w:left="1440" w:hanging="720"/>
      </w:pPr>
    </w:p>
    <w:p w:rsidR="007C0B78" w:rsidRPr="000621CE" w:rsidRDefault="007C0B78" w:rsidP="007C0B78">
      <w:pPr>
        <w:ind w:left="1440" w:hanging="720"/>
      </w:pPr>
      <w:r w:rsidRPr="000621CE">
        <w:t>c)</w:t>
      </w:r>
      <w:r w:rsidRPr="000621CE">
        <w:tab/>
        <w:t>Service</w:t>
      </w:r>
    </w:p>
    <w:p w:rsidR="007C0B78" w:rsidRPr="000621CE" w:rsidRDefault="007C0B78" w:rsidP="007C0B78">
      <w:pPr>
        <w:ind w:left="2160" w:hanging="720"/>
      </w:pPr>
    </w:p>
    <w:p w:rsidR="007C0B78" w:rsidRPr="000621CE" w:rsidRDefault="007C0B78" w:rsidP="007C0B78">
      <w:pPr>
        <w:ind w:left="2160" w:hanging="720"/>
      </w:pPr>
      <w:r w:rsidRPr="000621CE">
        <w:t>1)</w:t>
      </w:r>
      <w:r w:rsidRPr="000621CE">
        <w:tab/>
        <w:t xml:space="preserve">Except as provided by this Subpart, orders and other notices, will be delivered to all parties by verifiable electronic methods, such as electronic mail. If </w:t>
      </w:r>
      <w:r>
        <w:t xml:space="preserve">these </w:t>
      </w:r>
      <w:r w:rsidRPr="000621CE">
        <w:t>methods are unavailable or are a hardship for a party, orders and other notices will be delivered by a verifiable method reasonably anticipated to accomplish accurate and timely service.</w:t>
      </w:r>
    </w:p>
    <w:p w:rsidR="007C0B78" w:rsidRPr="000621CE" w:rsidRDefault="007C0B78" w:rsidP="007C0B78">
      <w:pPr>
        <w:ind w:left="2160" w:hanging="720"/>
      </w:pPr>
    </w:p>
    <w:p w:rsidR="007C0B78" w:rsidRPr="000621CE" w:rsidRDefault="007C0B78" w:rsidP="007C0B78">
      <w:pPr>
        <w:ind w:left="2160" w:hanging="720"/>
      </w:pPr>
      <w:r w:rsidRPr="000621CE">
        <w:t>2)</w:t>
      </w:r>
      <w:r w:rsidRPr="000621CE">
        <w:tab/>
        <w:t xml:space="preserve">Except as provided by this Subpart or other law, pleadings, motions, and other notices from a party </w:t>
      </w:r>
      <w:r>
        <w:t xml:space="preserve">shall </w:t>
      </w:r>
      <w:r w:rsidRPr="000621CE">
        <w:t>be delivered to the Department</w:t>
      </w:r>
      <w:r>
        <w:t>/</w:t>
      </w:r>
      <w:r w:rsidRPr="000621CE">
        <w:t xml:space="preserve">other entity and all other parties by verifiable electronic methods. If </w:t>
      </w:r>
      <w:r>
        <w:t xml:space="preserve">these </w:t>
      </w:r>
      <w:r w:rsidRPr="000621CE">
        <w:t xml:space="preserve">methods are unavailable or are a hardship on a party, notice from a party will be delivered by a verifiable method reasonably anticipated to accomplish accurate and timely service.  </w:t>
      </w:r>
    </w:p>
    <w:p w:rsidR="007C0B78" w:rsidRPr="000621CE" w:rsidRDefault="007C0B78" w:rsidP="007C0B78">
      <w:pPr>
        <w:ind w:left="2160" w:hanging="720"/>
      </w:pPr>
    </w:p>
    <w:p w:rsidR="007C0B78" w:rsidRPr="000621CE" w:rsidRDefault="007C0B78" w:rsidP="007C0B78">
      <w:pPr>
        <w:ind w:left="2160" w:hanging="720"/>
      </w:pPr>
      <w:r w:rsidRPr="000621CE">
        <w:t>3)</w:t>
      </w:r>
      <w:r w:rsidRPr="000621CE">
        <w:tab/>
        <w:t>Should a party choose to use an agent to accept service on its behalf, that party is responsible for notifying the Department</w:t>
      </w:r>
      <w:r>
        <w:t>/</w:t>
      </w:r>
      <w:r w:rsidRPr="000621CE">
        <w:t>other entity in writing of the identity of the agent and ensuring that the Department</w:t>
      </w:r>
      <w:r>
        <w:t>/</w:t>
      </w:r>
      <w:r w:rsidRPr="000621CE">
        <w:t xml:space="preserve">other entity has accurate relevant contact information for the agent. </w:t>
      </w:r>
    </w:p>
    <w:p w:rsidR="007C0B78" w:rsidRPr="000621CE" w:rsidRDefault="007C0B78" w:rsidP="007C0B78">
      <w:pPr>
        <w:ind w:left="1440" w:hanging="720"/>
      </w:pPr>
    </w:p>
    <w:p w:rsidR="000174EB" w:rsidRPr="00093935" w:rsidRDefault="007C0B78" w:rsidP="007C0B78">
      <w:pPr>
        <w:ind w:left="1440" w:hanging="720"/>
      </w:pPr>
      <w:r w:rsidRPr="000621CE">
        <w:t xml:space="preserve">(Source:  Added at 42 Ill. Reg. </w:t>
      </w:r>
      <w:bookmarkStart w:id="0" w:name="_GoBack"/>
      <w:bookmarkEnd w:id="0"/>
      <w:r w:rsidR="00BD6CFB">
        <w:t>9226</w:t>
      </w:r>
      <w:r w:rsidRPr="000621CE">
        <w:t xml:space="preserve">, effective </w:t>
      </w:r>
      <w:r w:rsidR="00BD6CFB">
        <w:t>July 1, 2018</w:t>
      </w:r>
      <w:r w:rsidRPr="000621CE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25D" w:rsidRDefault="00F5225D">
      <w:r>
        <w:separator/>
      </w:r>
    </w:p>
  </w:endnote>
  <w:endnote w:type="continuationSeparator" w:id="0">
    <w:p w:rsidR="00F5225D" w:rsidRDefault="00F5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25D" w:rsidRDefault="00F5225D">
      <w:r>
        <w:separator/>
      </w:r>
    </w:p>
  </w:footnote>
  <w:footnote w:type="continuationSeparator" w:id="0">
    <w:p w:rsidR="00F5225D" w:rsidRDefault="00F52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5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257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7ADD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0B78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6CFB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25D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3AB48-4D5B-4775-81AA-52EB7F7B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B7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2018-05-17T20:11:00Z</dcterms:created>
  <dcterms:modified xsi:type="dcterms:W3CDTF">2018-06-29T15:30:00Z</dcterms:modified>
</cp:coreProperties>
</file>