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AF89" w14:textId="77777777" w:rsidR="0002423D" w:rsidRDefault="0002423D" w:rsidP="0002423D">
      <w:pPr>
        <w:widowControl w:val="0"/>
        <w:autoSpaceDE w:val="0"/>
        <w:autoSpaceDN w:val="0"/>
        <w:adjustRightInd w:val="0"/>
      </w:pPr>
    </w:p>
    <w:p w14:paraId="5A96FB6D" w14:textId="77777777" w:rsidR="0002423D" w:rsidRDefault="0002423D" w:rsidP="0002423D">
      <w:pPr>
        <w:widowControl w:val="0"/>
        <w:autoSpaceDE w:val="0"/>
        <w:autoSpaceDN w:val="0"/>
        <w:adjustRightInd w:val="0"/>
      </w:pPr>
      <w:r>
        <w:rPr>
          <w:b/>
          <w:bCs/>
        </w:rPr>
        <w:t xml:space="preserve">Section 240.1410  </w:t>
      </w:r>
      <w:r w:rsidR="002237E1">
        <w:rPr>
          <w:b/>
          <w:bCs/>
        </w:rPr>
        <w:t xml:space="preserve">Care </w:t>
      </w:r>
      <w:r>
        <w:rPr>
          <w:b/>
          <w:bCs/>
        </w:rPr>
        <w:t>Coordination Unit Administrative Minimum Standards</w:t>
      </w:r>
      <w:r>
        <w:t xml:space="preserve"> </w:t>
      </w:r>
    </w:p>
    <w:p w14:paraId="6D386AB9" w14:textId="77777777" w:rsidR="0002423D" w:rsidRDefault="0002423D" w:rsidP="0002423D">
      <w:pPr>
        <w:widowControl w:val="0"/>
        <w:autoSpaceDE w:val="0"/>
        <w:autoSpaceDN w:val="0"/>
        <w:adjustRightInd w:val="0"/>
      </w:pPr>
    </w:p>
    <w:p w14:paraId="28632B27" w14:textId="77777777" w:rsidR="0002423D" w:rsidRDefault="0002423D" w:rsidP="0002423D">
      <w:pPr>
        <w:widowControl w:val="0"/>
        <w:autoSpaceDE w:val="0"/>
        <w:autoSpaceDN w:val="0"/>
        <w:adjustRightInd w:val="0"/>
        <w:ind w:left="1440" w:hanging="720"/>
      </w:pPr>
      <w:r>
        <w:t>a)</w:t>
      </w:r>
      <w:r>
        <w:tab/>
        <w:t xml:space="preserve">A CCU must meet the Standard Contractual Requirements of Section 240.1310. </w:t>
      </w:r>
    </w:p>
    <w:p w14:paraId="7F7B3907" w14:textId="77777777" w:rsidR="00A17D7B" w:rsidRDefault="00A17D7B" w:rsidP="00D43A0B">
      <w:pPr>
        <w:widowControl w:val="0"/>
        <w:autoSpaceDE w:val="0"/>
        <w:autoSpaceDN w:val="0"/>
        <w:adjustRightInd w:val="0"/>
      </w:pPr>
    </w:p>
    <w:p w14:paraId="3547B4C9" w14:textId="702270A9" w:rsidR="0002423D" w:rsidRDefault="0002423D" w:rsidP="0002423D">
      <w:pPr>
        <w:widowControl w:val="0"/>
        <w:autoSpaceDE w:val="0"/>
        <w:autoSpaceDN w:val="0"/>
        <w:adjustRightInd w:val="0"/>
        <w:ind w:left="1440" w:hanging="720"/>
      </w:pPr>
      <w:r>
        <w:t>b)</w:t>
      </w:r>
      <w:r>
        <w:tab/>
        <w:t xml:space="preserve">A CCU shall be open for business at least </w:t>
      </w:r>
      <w:r w:rsidR="00951F76">
        <w:t>seven</w:t>
      </w:r>
      <w:r w:rsidR="00E62AB6">
        <w:t xml:space="preserve"> </w:t>
      </w:r>
      <w:r>
        <w:t xml:space="preserve">hours each weekday (Monday through Friday) and shall have and utilize an alternative method approved by the Department, and on file at the CCU, for receiving requests from </w:t>
      </w:r>
      <w:r w:rsidR="002237E1" w:rsidRPr="002237E1">
        <w:t>participant</w:t>
      </w:r>
      <w:r w:rsidR="002237E1">
        <w:t>s</w:t>
      </w:r>
      <w:r w:rsidR="002237E1" w:rsidRPr="002237E1" w:rsidDel="002237E1">
        <w:t xml:space="preserve"> </w:t>
      </w:r>
      <w:r>
        <w:t xml:space="preserve">on any weekdays (excluding holidays) when the CCU is not open for business. </w:t>
      </w:r>
    </w:p>
    <w:p w14:paraId="1AEF4496" w14:textId="77777777" w:rsidR="00A17D7B" w:rsidRDefault="00A17D7B" w:rsidP="00D43A0B">
      <w:pPr>
        <w:widowControl w:val="0"/>
        <w:autoSpaceDE w:val="0"/>
        <w:autoSpaceDN w:val="0"/>
        <w:adjustRightInd w:val="0"/>
      </w:pPr>
    </w:p>
    <w:p w14:paraId="6826DF7E" w14:textId="77777777" w:rsidR="0002423D" w:rsidRDefault="0002423D" w:rsidP="0002423D">
      <w:pPr>
        <w:widowControl w:val="0"/>
        <w:autoSpaceDE w:val="0"/>
        <w:autoSpaceDN w:val="0"/>
        <w:adjustRightInd w:val="0"/>
        <w:ind w:left="1440" w:hanging="720"/>
      </w:pPr>
      <w:r>
        <w:t>c)</w:t>
      </w:r>
      <w:r>
        <w:tab/>
        <w:t xml:space="preserve">All program records, reports, and related information and documentation, including </w:t>
      </w:r>
      <w:r w:rsidR="002237E1">
        <w:t xml:space="preserve">participant </w:t>
      </w:r>
      <w:r>
        <w:t xml:space="preserve">files, </w:t>
      </w:r>
      <w:r w:rsidR="002237E1">
        <w:t xml:space="preserve">that </w:t>
      </w:r>
      <w:r>
        <w:t xml:space="preserve">are generated in support of the contract between the CCU and the Department shall be considered the property of the Department. </w:t>
      </w:r>
    </w:p>
    <w:p w14:paraId="3658DD09" w14:textId="77777777" w:rsidR="00A17D7B" w:rsidRDefault="00A17D7B" w:rsidP="00D43A0B">
      <w:pPr>
        <w:widowControl w:val="0"/>
        <w:autoSpaceDE w:val="0"/>
        <w:autoSpaceDN w:val="0"/>
        <w:adjustRightInd w:val="0"/>
      </w:pPr>
    </w:p>
    <w:p w14:paraId="0A246A34" w14:textId="77777777" w:rsidR="0002423D" w:rsidRDefault="0002423D" w:rsidP="0002423D">
      <w:pPr>
        <w:widowControl w:val="0"/>
        <w:autoSpaceDE w:val="0"/>
        <w:autoSpaceDN w:val="0"/>
        <w:adjustRightInd w:val="0"/>
        <w:ind w:left="2160" w:hanging="720"/>
      </w:pPr>
      <w:r>
        <w:t>1)</w:t>
      </w:r>
      <w:r>
        <w:tab/>
        <w:t xml:space="preserve">The CCU shall submit, upon demand, or otherwise make available at the option of the Department, all such records, information and documentation to the Department/Department authorized designee. </w:t>
      </w:r>
    </w:p>
    <w:p w14:paraId="320B0EC1" w14:textId="77777777" w:rsidR="00A17D7B" w:rsidRDefault="00A17D7B" w:rsidP="00D43A0B">
      <w:pPr>
        <w:widowControl w:val="0"/>
        <w:autoSpaceDE w:val="0"/>
        <w:autoSpaceDN w:val="0"/>
        <w:adjustRightInd w:val="0"/>
      </w:pPr>
    </w:p>
    <w:p w14:paraId="6D41CEFD" w14:textId="77777777" w:rsidR="0002423D" w:rsidRDefault="0002423D" w:rsidP="0002423D">
      <w:pPr>
        <w:widowControl w:val="0"/>
        <w:autoSpaceDE w:val="0"/>
        <w:autoSpaceDN w:val="0"/>
        <w:adjustRightInd w:val="0"/>
        <w:ind w:left="2160" w:hanging="720"/>
      </w:pPr>
      <w:r>
        <w:t>2)</w:t>
      </w:r>
      <w:r>
        <w:tab/>
        <w:t xml:space="preserve">All </w:t>
      </w:r>
      <w:r w:rsidR="005F34E1">
        <w:t>the</w:t>
      </w:r>
      <w:r>
        <w:t xml:space="preserve"> records, information and documentation shall be maintained by the CCU in accordance with provisions of 89 Ill. Adm. Code 220.100. </w:t>
      </w:r>
    </w:p>
    <w:p w14:paraId="10AEA7B0" w14:textId="77777777" w:rsidR="00A17D7B" w:rsidRDefault="00A17D7B" w:rsidP="00D43A0B">
      <w:pPr>
        <w:widowControl w:val="0"/>
        <w:autoSpaceDE w:val="0"/>
        <w:autoSpaceDN w:val="0"/>
        <w:adjustRightInd w:val="0"/>
      </w:pPr>
    </w:p>
    <w:p w14:paraId="1763D472" w14:textId="77777777" w:rsidR="0002423D" w:rsidRDefault="0002423D" w:rsidP="0002423D">
      <w:pPr>
        <w:widowControl w:val="0"/>
        <w:autoSpaceDE w:val="0"/>
        <w:autoSpaceDN w:val="0"/>
        <w:adjustRightInd w:val="0"/>
        <w:ind w:left="2160" w:hanging="720"/>
      </w:pPr>
      <w:r>
        <w:t>3)</w:t>
      </w:r>
      <w:r>
        <w:tab/>
        <w:t xml:space="preserve">All records, case notes or other information maintained on persons served under the contract shall be confidential and shall be protected by the CCU from unauthorized disclosure as required by 89 Ill. Adm. Code 220.100 and Section 240.340 of this Part. </w:t>
      </w:r>
    </w:p>
    <w:p w14:paraId="6BD9D428" w14:textId="77777777" w:rsidR="0002423D" w:rsidRDefault="0002423D" w:rsidP="00D43A0B">
      <w:pPr>
        <w:widowControl w:val="0"/>
        <w:autoSpaceDE w:val="0"/>
        <w:autoSpaceDN w:val="0"/>
        <w:adjustRightInd w:val="0"/>
      </w:pPr>
    </w:p>
    <w:p w14:paraId="1EACEBF5" w14:textId="17DDC9F4" w:rsidR="0002423D" w:rsidRDefault="00951F76" w:rsidP="0002423D">
      <w:pPr>
        <w:widowControl w:val="0"/>
        <w:autoSpaceDE w:val="0"/>
        <w:autoSpaceDN w:val="0"/>
        <w:adjustRightInd w:val="0"/>
        <w:ind w:left="1440" w:hanging="720"/>
      </w:pPr>
      <w:r w:rsidRPr="00FD1AD2">
        <w:t>(Source:  Amended at 4</w:t>
      </w:r>
      <w:r w:rsidR="00CA0F90">
        <w:t>8</w:t>
      </w:r>
      <w:r w:rsidRPr="00FD1AD2">
        <w:t xml:space="preserve"> Ill. Reg. </w:t>
      </w:r>
      <w:r w:rsidR="00353B29">
        <w:t>11053</w:t>
      </w:r>
      <w:r w:rsidRPr="00FD1AD2">
        <w:t xml:space="preserve">, effective </w:t>
      </w:r>
      <w:r w:rsidR="00353B29">
        <w:t>July 16, 2024</w:t>
      </w:r>
      <w:r w:rsidRPr="00FD1AD2">
        <w:t>)</w:t>
      </w:r>
    </w:p>
    <w:sectPr w:rsidR="0002423D" w:rsidSect="000242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423D"/>
    <w:rsid w:val="0002423D"/>
    <w:rsid w:val="000E35AA"/>
    <w:rsid w:val="001578A5"/>
    <w:rsid w:val="002237E1"/>
    <w:rsid w:val="00353B29"/>
    <w:rsid w:val="004136FE"/>
    <w:rsid w:val="00425F1A"/>
    <w:rsid w:val="005C3366"/>
    <w:rsid w:val="005F34E1"/>
    <w:rsid w:val="007F1BC2"/>
    <w:rsid w:val="00951F76"/>
    <w:rsid w:val="00A17D7B"/>
    <w:rsid w:val="00CA0F90"/>
    <w:rsid w:val="00CF4850"/>
    <w:rsid w:val="00D35254"/>
    <w:rsid w:val="00D43A0B"/>
    <w:rsid w:val="00E6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599F97"/>
  <w15:docId w15:val="{745EE37E-A42C-43E3-82BF-C0DA8800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2024-05-15T15:53:00Z</dcterms:created>
  <dcterms:modified xsi:type="dcterms:W3CDTF">2024-08-02T00:57:00Z</dcterms:modified>
</cp:coreProperties>
</file>