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7D" w:rsidRDefault="00660E7D" w:rsidP="00660E7D">
      <w:pPr>
        <w:widowControl w:val="0"/>
        <w:autoSpaceDE w:val="0"/>
        <w:autoSpaceDN w:val="0"/>
        <w:adjustRightInd w:val="0"/>
      </w:pPr>
    </w:p>
    <w:p w:rsidR="00660E7D" w:rsidRDefault="00660E7D" w:rsidP="00660E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240.1140  </w:t>
      </w:r>
      <w:r w:rsidR="00C25277">
        <w:rPr>
          <w:b/>
          <w:bCs/>
        </w:rPr>
        <w:t>Transfers</w:t>
      </w:r>
      <w:r>
        <w:rPr>
          <w:b/>
          <w:bCs/>
        </w:rPr>
        <w:t xml:space="preserve"> of Pending </w:t>
      </w:r>
      <w:r w:rsidR="00C25277">
        <w:rPr>
          <w:b/>
          <w:bCs/>
        </w:rPr>
        <w:t>Requests for Services</w:t>
      </w:r>
      <w:r>
        <w:t xml:space="preserve"> </w:t>
      </w:r>
    </w:p>
    <w:p w:rsidR="00660E7D" w:rsidRDefault="00660E7D" w:rsidP="00660E7D">
      <w:pPr>
        <w:widowControl w:val="0"/>
        <w:autoSpaceDE w:val="0"/>
        <w:autoSpaceDN w:val="0"/>
        <w:adjustRightInd w:val="0"/>
      </w:pPr>
    </w:p>
    <w:p w:rsidR="00660E7D" w:rsidRDefault="00660E7D" w:rsidP="00660E7D">
      <w:pPr>
        <w:widowControl w:val="0"/>
        <w:autoSpaceDE w:val="0"/>
        <w:autoSpaceDN w:val="0"/>
        <w:adjustRightInd w:val="0"/>
      </w:pPr>
      <w:r>
        <w:t xml:space="preserve">If a transfers of pending </w:t>
      </w:r>
      <w:r w:rsidR="00C25277">
        <w:t>requests for services occur</w:t>
      </w:r>
      <w:r>
        <w:t xml:space="preserve">, the purpose of </w:t>
      </w:r>
      <w:r w:rsidR="003E58C8">
        <w:t>those</w:t>
      </w:r>
      <w:r>
        <w:t xml:space="preserve"> </w:t>
      </w:r>
      <w:r w:rsidR="00EE5F93">
        <w:t>transfers</w:t>
      </w:r>
      <w:r>
        <w:t xml:space="preserve"> shall be to assure that the </w:t>
      </w:r>
      <w:r w:rsidR="00C25277">
        <w:t>participants</w:t>
      </w:r>
      <w:r>
        <w:t xml:space="preserve"> maintain their status and to assure that appropriate action will be completed as specified in Section 240.</w:t>
      </w:r>
      <w:r w:rsidR="00C25277">
        <w:t>610</w:t>
      </w:r>
      <w:r>
        <w:t xml:space="preserve">. </w:t>
      </w:r>
    </w:p>
    <w:p w:rsidR="00C25277" w:rsidRDefault="00C25277" w:rsidP="00660E7D">
      <w:pPr>
        <w:widowControl w:val="0"/>
        <w:autoSpaceDE w:val="0"/>
        <w:autoSpaceDN w:val="0"/>
        <w:adjustRightInd w:val="0"/>
      </w:pPr>
    </w:p>
    <w:p w:rsidR="00C25277" w:rsidRDefault="00C25277" w:rsidP="00C25277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CE6340">
        <w:t>20653</w:t>
      </w:r>
      <w:r>
        <w:t xml:space="preserve">, effective </w:t>
      </w:r>
      <w:bookmarkStart w:id="0" w:name="_GoBack"/>
      <w:r w:rsidR="00CE6340">
        <w:t>January 1, 2019</w:t>
      </w:r>
      <w:bookmarkEnd w:id="0"/>
      <w:r>
        <w:t>)</w:t>
      </w:r>
    </w:p>
    <w:sectPr w:rsidR="00C25277" w:rsidSect="00660E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E7D"/>
    <w:rsid w:val="000A5A90"/>
    <w:rsid w:val="00115C1B"/>
    <w:rsid w:val="003E58C8"/>
    <w:rsid w:val="005C3366"/>
    <w:rsid w:val="00660E7D"/>
    <w:rsid w:val="00775DD8"/>
    <w:rsid w:val="00AA603C"/>
    <w:rsid w:val="00C25277"/>
    <w:rsid w:val="00CE6340"/>
    <w:rsid w:val="00E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2BA24D-D7A1-431F-A206-1D72A6C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2018-10-25T14:36:00Z</dcterms:created>
  <dcterms:modified xsi:type="dcterms:W3CDTF">2019-01-03T14:22:00Z</dcterms:modified>
</cp:coreProperties>
</file>