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FDED" w14:textId="77777777" w:rsidR="00A1221C" w:rsidRPr="00D101B6" w:rsidRDefault="00A1221C" w:rsidP="00A1221C">
      <w:pPr>
        <w:widowControl w:val="0"/>
        <w:autoSpaceDE w:val="0"/>
        <w:autoSpaceDN w:val="0"/>
        <w:adjustRightInd w:val="0"/>
        <w:rPr>
          <w:bCs/>
        </w:rPr>
      </w:pPr>
    </w:p>
    <w:p w14:paraId="39D2534D" w14:textId="77777777" w:rsidR="00A1221C" w:rsidRDefault="00A1221C" w:rsidP="00A122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240.920  Reasons for Denial</w:t>
      </w:r>
      <w:r>
        <w:t xml:space="preserve"> </w:t>
      </w:r>
    </w:p>
    <w:p w14:paraId="54D28185" w14:textId="77777777" w:rsidR="00C532B8" w:rsidRPr="00DA76DE" w:rsidRDefault="00C532B8" w:rsidP="00A1221C">
      <w:pPr>
        <w:widowControl w:val="0"/>
        <w:autoSpaceDE w:val="0"/>
        <w:autoSpaceDN w:val="0"/>
        <w:adjustRightInd w:val="0"/>
      </w:pPr>
    </w:p>
    <w:p w14:paraId="2ABFAF46" w14:textId="234C3349" w:rsidR="00A1221C" w:rsidRDefault="00A1221C" w:rsidP="00A1221C">
      <w:pPr>
        <w:widowControl w:val="0"/>
        <w:autoSpaceDE w:val="0"/>
        <w:autoSpaceDN w:val="0"/>
        <w:adjustRightInd w:val="0"/>
      </w:pPr>
      <w:r>
        <w:t xml:space="preserve">Denial of </w:t>
      </w:r>
      <w:proofErr w:type="spellStart"/>
      <w:r>
        <w:t>CCP</w:t>
      </w:r>
      <w:proofErr w:type="spellEnd"/>
      <w:r>
        <w:t xml:space="preserve"> eligibility shall be based upon </w:t>
      </w:r>
      <w:r w:rsidR="003E4419">
        <w:t>one</w:t>
      </w:r>
      <w:r w:rsidR="00A67435">
        <w:t xml:space="preserve"> </w:t>
      </w:r>
      <w:r>
        <w:t xml:space="preserve">or more of the reasons identified </w:t>
      </w:r>
      <w:r w:rsidR="00B73DA1">
        <w:t>in this Section</w:t>
      </w:r>
      <w:r>
        <w:t xml:space="preserve">: </w:t>
      </w:r>
    </w:p>
    <w:p w14:paraId="16B3CFBF" w14:textId="77777777" w:rsidR="00350797" w:rsidRDefault="00350797" w:rsidP="00A1221C">
      <w:pPr>
        <w:widowControl w:val="0"/>
        <w:autoSpaceDE w:val="0"/>
        <w:autoSpaceDN w:val="0"/>
        <w:adjustRightInd w:val="0"/>
      </w:pPr>
    </w:p>
    <w:p w14:paraId="0B359886" w14:textId="77777777" w:rsidR="00A1221C" w:rsidRDefault="00A1221C" w:rsidP="00A122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B19BE">
        <w:t>Participant</w:t>
      </w:r>
      <w:r>
        <w:t xml:space="preserve"> is less than 60 years of age at the time of the determination of eligibility. </w:t>
      </w:r>
    </w:p>
    <w:p w14:paraId="222900C2" w14:textId="77777777" w:rsidR="00350797" w:rsidRDefault="00350797" w:rsidP="00D101B6">
      <w:pPr>
        <w:widowControl w:val="0"/>
        <w:autoSpaceDE w:val="0"/>
        <w:autoSpaceDN w:val="0"/>
        <w:adjustRightInd w:val="0"/>
      </w:pPr>
    </w:p>
    <w:p w14:paraId="1A0ECF2C" w14:textId="77777777" w:rsidR="00A1221C" w:rsidRDefault="00A1221C" w:rsidP="00A1221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2B19BE">
        <w:t>Participant</w:t>
      </w:r>
      <w:r>
        <w:t xml:space="preserve"> is not in need of </w:t>
      </w:r>
      <w:proofErr w:type="spellStart"/>
      <w:r>
        <w:t>CCP</w:t>
      </w:r>
      <w:proofErr w:type="spellEnd"/>
      <w:r>
        <w:t xml:space="preserve"> services:  scored less than 29 total points/less than 15 points on Part A, Level of Impairment, of the </w:t>
      </w:r>
      <w:r w:rsidR="00586371">
        <w:t>DON</w:t>
      </w:r>
      <w:r>
        <w:t xml:space="preserve">. </w:t>
      </w:r>
    </w:p>
    <w:p w14:paraId="452E8368" w14:textId="77777777" w:rsidR="00350797" w:rsidRDefault="00350797" w:rsidP="00D101B6">
      <w:pPr>
        <w:widowControl w:val="0"/>
        <w:autoSpaceDE w:val="0"/>
        <w:autoSpaceDN w:val="0"/>
        <w:adjustRightInd w:val="0"/>
      </w:pPr>
    </w:p>
    <w:p w14:paraId="2473FE01" w14:textId="77777777" w:rsidR="00A1221C" w:rsidRDefault="00A1221C" w:rsidP="00A1221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2B19BE">
        <w:t>Participant/legal guardian</w:t>
      </w:r>
      <w:r>
        <w:t xml:space="preserve">/authorized representative refuses to sign </w:t>
      </w:r>
      <w:r w:rsidR="002B19BE">
        <w:t xml:space="preserve">the Participant </w:t>
      </w:r>
      <w:r>
        <w:t xml:space="preserve">Agreement </w:t>
      </w:r>
      <w:r w:rsidR="00520503">
        <w:t>–</w:t>
      </w:r>
      <w:r>
        <w:t xml:space="preserve"> </w:t>
      </w:r>
      <w:r w:rsidR="002B19BE">
        <w:t>Person-</w:t>
      </w:r>
      <w:r w:rsidR="00740464">
        <w:t>C</w:t>
      </w:r>
      <w:r w:rsidR="002B19BE">
        <w:t xml:space="preserve">entered </w:t>
      </w:r>
      <w:r>
        <w:t xml:space="preserve">Plan of Care. </w:t>
      </w:r>
    </w:p>
    <w:p w14:paraId="10E4424F" w14:textId="09C7D08B" w:rsidR="00350797" w:rsidRDefault="00350797" w:rsidP="00D101B6">
      <w:pPr>
        <w:widowControl w:val="0"/>
        <w:autoSpaceDE w:val="0"/>
        <w:autoSpaceDN w:val="0"/>
        <w:adjustRightInd w:val="0"/>
      </w:pPr>
    </w:p>
    <w:p w14:paraId="1FD0914A" w14:textId="77777777" w:rsidR="00A1221C" w:rsidRDefault="002B19BE" w:rsidP="00A1221C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A1221C">
        <w:t>)</w:t>
      </w:r>
      <w:r w:rsidR="00A1221C">
        <w:tab/>
      </w:r>
      <w:r>
        <w:t>Participant</w:t>
      </w:r>
      <w:r w:rsidR="00A1221C">
        <w:t xml:space="preserve">/authorized representative does not agree with </w:t>
      </w:r>
      <w:r>
        <w:t>the person-centered plan of care</w:t>
      </w:r>
      <w:r w:rsidR="00A1221C">
        <w:t>/hours of service</w:t>
      </w:r>
      <w:r>
        <w:t xml:space="preserve"> and an agreement could not be reached during the person-centered planning process</w:t>
      </w:r>
      <w:r w:rsidR="00A1221C">
        <w:t xml:space="preserve">. </w:t>
      </w:r>
    </w:p>
    <w:p w14:paraId="1F628D64" w14:textId="77777777" w:rsidR="00350797" w:rsidRDefault="00350797" w:rsidP="00D101B6">
      <w:pPr>
        <w:widowControl w:val="0"/>
        <w:autoSpaceDE w:val="0"/>
        <w:autoSpaceDN w:val="0"/>
        <w:adjustRightInd w:val="0"/>
      </w:pPr>
    </w:p>
    <w:p w14:paraId="22D6F013" w14:textId="3F98CC7A" w:rsidR="00A1221C" w:rsidRDefault="002B19BE" w:rsidP="00A1221C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A1221C">
        <w:t>)</w:t>
      </w:r>
      <w:r w:rsidR="00A1221C">
        <w:tab/>
      </w:r>
      <w:r>
        <w:t>Participant</w:t>
      </w:r>
      <w:r w:rsidR="003E4419">
        <w:t xml:space="preserve"> </w:t>
      </w:r>
      <w:r w:rsidR="00A1221C">
        <w:t xml:space="preserve">is deceased. </w:t>
      </w:r>
    </w:p>
    <w:p w14:paraId="2AC4CBF7" w14:textId="77777777" w:rsidR="00350797" w:rsidRDefault="00350797" w:rsidP="00D101B6">
      <w:pPr>
        <w:widowControl w:val="0"/>
        <w:autoSpaceDE w:val="0"/>
        <w:autoSpaceDN w:val="0"/>
        <w:adjustRightInd w:val="0"/>
      </w:pPr>
    </w:p>
    <w:p w14:paraId="5AD18C02" w14:textId="52EADC7B" w:rsidR="00A1221C" w:rsidRDefault="002B19BE" w:rsidP="00A1221C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A1221C">
        <w:t>)</w:t>
      </w:r>
      <w:r w:rsidR="00A1221C">
        <w:tab/>
      </w:r>
      <w:r>
        <w:t>Participant</w:t>
      </w:r>
      <w:r w:rsidR="003E4419">
        <w:t xml:space="preserve"> </w:t>
      </w:r>
      <w:r w:rsidR="00A1221C">
        <w:t xml:space="preserve">has been institutionalized </w:t>
      </w:r>
      <w:r>
        <w:t xml:space="preserve">or is not otherwise available for services </w:t>
      </w:r>
      <w:r w:rsidR="00A1221C">
        <w:t xml:space="preserve">for more than 60 calendar days </w:t>
      </w:r>
      <w:r>
        <w:t xml:space="preserve">after </w:t>
      </w:r>
      <w:r w:rsidR="00A1221C">
        <w:t xml:space="preserve">the date of </w:t>
      </w:r>
      <w:r>
        <w:t>referral</w:t>
      </w:r>
      <w:r w:rsidR="00A1221C">
        <w:t xml:space="preserve">. </w:t>
      </w:r>
    </w:p>
    <w:p w14:paraId="33F51B4B" w14:textId="77777777" w:rsidR="00350797" w:rsidRDefault="00350797" w:rsidP="00D101B6">
      <w:pPr>
        <w:widowControl w:val="0"/>
        <w:autoSpaceDE w:val="0"/>
        <w:autoSpaceDN w:val="0"/>
        <w:adjustRightInd w:val="0"/>
      </w:pPr>
    </w:p>
    <w:p w14:paraId="5D24DBAB" w14:textId="77777777" w:rsidR="00A1221C" w:rsidRDefault="002B19BE" w:rsidP="002B19BE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A1221C">
        <w:t>)</w:t>
      </w:r>
      <w:r w:rsidR="00A1221C">
        <w:tab/>
      </w:r>
      <w:r>
        <w:t>Participant</w:t>
      </w:r>
      <w:r w:rsidR="00A1221C">
        <w:t xml:space="preserve">/authorized representative voluntarily withdraws </w:t>
      </w:r>
      <w:r>
        <w:t>a request</w:t>
      </w:r>
      <w:r w:rsidR="00A1221C">
        <w:t xml:space="preserve">. </w:t>
      </w:r>
    </w:p>
    <w:p w14:paraId="6A0C1DA3" w14:textId="77777777" w:rsidR="00350797" w:rsidRDefault="00350797" w:rsidP="00D101B6">
      <w:pPr>
        <w:widowControl w:val="0"/>
        <w:autoSpaceDE w:val="0"/>
        <w:autoSpaceDN w:val="0"/>
        <w:adjustRightInd w:val="0"/>
      </w:pPr>
    </w:p>
    <w:p w14:paraId="6DD9F358" w14:textId="77777777" w:rsidR="00A1221C" w:rsidRDefault="002B19BE" w:rsidP="00B73DA1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A1221C">
        <w:t>)</w:t>
      </w:r>
      <w:r w:rsidR="00A1221C">
        <w:tab/>
      </w:r>
      <w:r>
        <w:t>Participant</w:t>
      </w:r>
      <w:r w:rsidR="00A1221C">
        <w:t xml:space="preserve"> cannot be located to determine eligibility</w:t>
      </w:r>
      <w:r w:rsidR="00B73DA1">
        <w:t xml:space="preserve"> for or to </w:t>
      </w:r>
      <w:r w:rsidR="00A1221C">
        <w:t xml:space="preserve">provide </w:t>
      </w:r>
      <w:proofErr w:type="spellStart"/>
      <w:r w:rsidR="00A1221C">
        <w:t>CCP</w:t>
      </w:r>
      <w:proofErr w:type="spellEnd"/>
      <w:r w:rsidR="00A1221C">
        <w:t xml:space="preserve"> services. </w:t>
      </w:r>
    </w:p>
    <w:p w14:paraId="5D595DD8" w14:textId="77777777" w:rsidR="00350797" w:rsidRDefault="00350797" w:rsidP="00D101B6">
      <w:pPr>
        <w:widowControl w:val="0"/>
        <w:autoSpaceDE w:val="0"/>
        <w:autoSpaceDN w:val="0"/>
        <w:adjustRightInd w:val="0"/>
      </w:pPr>
    </w:p>
    <w:p w14:paraId="48721071" w14:textId="77777777" w:rsidR="00A1221C" w:rsidRDefault="002B19BE" w:rsidP="00A1221C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 w:rsidR="00A1221C">
        <w:t>)</w:t>
      </w:r>
      <w:r w:rsidR="00A1221C">
        <w:tab/>
      </w:r>
      <w:r>
        <w:t>Participant</w:t>
      </w:r>
      <w:r w:rsidR="00A1221C">
        <w:t xml:space="preserve">/authorized representative has not provided reasonable documentation supporting eligibility as required by the Department or its CCU within 90 calendar days </w:t>
      </w:r>
      <w:r w:rsidR="00B73DA1">
        <w:t>after</w:t>
      </w:r>
      <w:r w:rsidR="00A1221C">
        <w:t xml:space="preserve"> the date of receipt of </w:t>
      </w:r>
      <w:r>
        <w:t>referral</w:t>
      </w:r>
      <w:r w:rsidR="00A1221C">
        <w:t xml:space="preserve">. </w:t>
      </w:r>
    </w:p>
    <w:p w14:paraId="5AEDAB3F" w14:textId="77777777" w:rsidR="00350797" w:rsidRDefault="00350797" w:rsidP="00D101B6">
      <w:pPr>
        <w:widowControl w:val="0"/>
        <w:autoSpaceDE w:val="0"/>
        <w:autoSpaceDN w:val="0"/>
        <w:adjustRightInd w:val="0"/>
      </w:pPr>
    </w:p>
    <w:p w14:paraId="6ACF74D0" w14:textId="3D584A64" w:rsidR="00A1221C" w:rsidRDefault="002B19BE" w:rsidP="00A1221C">
      <w:pPr>
        <w:widowControl w:val="0"/>
        <w:autoSpaceDE w:val="0"/>
        <w:autoSpaceDN w:val="0"/>
        <w:adjustRightInd w:val="0"/>
        <w:ind w:left="1440" w:hanging="720"/>
      </w:pPr>
      <w:r>
        <w:t>j</w:t>
      </w:r>
      <w:r w:rsidR="00A1221C">
        <w:t>)</w:t>
      </w:r>
      <w:r w:rsidR="00A1221C">
        <w:tab/>
      </w:r>
      <w:r>
        <w:t>Participant</w:t>
      </w:r>
      <w:r w:rsidR="00A1221C">
        <w:t>/authorized representative has not cooperated with the Department/CCU/</w:t>
      </w:r>
      <w:r w:rsidR="003E4419">
        <w:t>provider</w:t>
      </w:r>
      <w:r w:rsidR="00A1221C">
        <w:t xml:space="preserve">. </w:t>
      </w:r>
    </w:p>
    <w:p w14:paraId="33C1431A" w14:textId="77777777" w:rsidR="00350797" w:rsidRDefault="00350797" w:rsidP="00D101B6">
      <w:pPr>
        <w:widowControl w:val="0"/>
        <w:autoSpaceDE w:val="0"/>
        <w:autoSpaceDN w:val="0"/>
        <w:adjustRightInd w:val="0"/>
      </w:pPr>
    </w:p>
    <w:p w14:paraId="183819E2" w14:textId="77777777" w:rsidR="00A1221C" w:rsidRDefault="002B19BE" w:rsidP="00A1221C">
      <w:pPr>
        <w:widowControl w:val="0"/>
        <w:autoSpaceDE w:val="0"/>
        <w:autoSpaceDN w:val="0"/>
        <w:adjustRightInd w:val="0"/>
        <w:ind w:firstLine="720"/>
      </w:pPr>
      <w:r>
        <w:t>k</w:t>
      </w:r>
      <w:r w:rsidR="00A1221C">
        <w:t>)</w:t>
      </w:r>
      <w:r w:rsidR="00A1221C">
        <w:tab/>
      </w:r>
      <w:r>
        <w:t>Participant</w:t>
      </w:r>
      <w:r w:rsidR="00A1221C">
        <w:t xml:space="preserve"> does not meet citizenship requirements. </w:t>
      </w:r>
    </w:p>
    <w:p w14:paraId="3B45B9FC" w14:textId="77777777" w:rsidR="00350797" w:rsidRDefault="00350797" w:rsidP="00D101B6">
      <w:pPr>
        <w:widowControl w:val="0"/>
        <w:autoSpaceDE w:val="0"/>
        <w:autoSpaceDN w:val="0"/>
        <w:adjustRightInd w:val="0"/>
      </w:pPr>
    </w:p>
    <w:p w14:paraId="7CFCCBF0" w14:textId="77777777" w:rsidR="00A1221C" w:rsidRDefault="002B19BE" w:rsidP="00A1221C">
      <w:pPr>
        <w:widowControl w:val="0"/>
        <w:autoSpaceDE w:val="0"/>
        <w:autoSpaceDN w:val="0"/>
        <w:adjustRightInd w:val="0"/>
        <w:ind w:left="1440" w:hanging="720"/>
      </w:pPr>
      <w:r>
        <w:t>l</w:t>
      </w:r>
      <w:r w:rsidR="00A1221C">
        <w:t>)</w:t>
      </w:r>
      <w:r w:rsidR="00A1221C">
        <w:tab/>
      </w:r>
      <w:r>
        <w:t>Participant</w:t>
      </w:r>
      <w:r w:rsidR="00A1221C">
        <w:t xml:space="preserve"> does not meet residency requirements. </w:t>
      </w:r>
    </w:p>
    <w:p w14:paraId="0928BCC3" w14:textId="77777777" w:rsidR="00350797" w:rsidRDefault="00350797" w:rsidP="00D101B6">
      <w:pPr>
        <w:widowControl w:val="0"/>
        <w:autoSpaceDE w:val="0"/>
        <w:autoSpaceDN w:val="0"/>
        <w:adjustRightInd w:val="0"/>
      </w:pPr>
    </w:p>
    <w:p w14:paraId="7ADE4101" w14:textId="77777777" w:rsidR="00A1221C" w:rsidRDefault="002B19BE" w:rsidP="00A1221C">
      <w:pPr>
        <w:widowControl w:val="0"/>
        <w:autoSpaceDE w:val="0"/>
        <w:autoSpaceDN w:val="0"/>
        <w:adjustRightInd w:val="0"/>
        <w:ind w:left="1440" w:hanging="720"/>
      </w:pPr>
      <w:r>
        <w:t>m</w:t>
      </w:r>
      <w:r w:rsidR="00A1221C">
        <w:t>)</w:t>
      </w:r>
      <w:r w:rsidR="00A1221C">
        <w:tab/>
      </w:r>
      <w:r>
        <w:t xml:space="preserve">The CCU determines that an adequate person-centered plan of care </w:t>
      </w:r>
      <w:r w:rsidR="00A1221C">
        <w:t xml:space="preserve">cannot be developed that adequately meets the </w:t>
      </w:r>
      <w:r>
        <w:t>participant's</w:t>
      </w:r>
      <w:r w:rsidR="00A1221C">
        <w:t xml:space="preserve"> determined needs</w:t>
      </w:r>
      <w:r>
        <w:t xml:space="preserve"> under Section 240.715</w:t>
      </w:r>
      <w:r w:rsidR="00A1221C">
        <w:t xml:space="preserve">. </w:t>
      </w:r>
    </w:p>
    <w:p w14:paraId="3B70BE19" w14:textId="5C89F849" w:rsidR="00350797" w:rsidRDefault="00350797" w:rsidP="003E4419">
      <w:pPr>
        <w:widowControl w:val="0"/>
        <w:autoSpaceDE w:val="0"/>
        <w:autoSpaceDN w:val="0"/>
        <w:adjustRightInd w:val="0"/>
      </w:pPr>
    </w:p>
    <w:p w14:paraId="6F398CF0" w14:textId="77777777" w:rsidR="00A1221C" w:rsidRDefault="002B19BE" w:rsidP="008B7EC7">
      <w:pPr>
        <w:widowControl w:val="0"/>
        <w:autoSpaceDE w:val="0"/>
        <w:autoSpaceDN w:val="0"/>
        <w:adjustRightInd w:val="0"/>
        <w:ind w:left="1440" w:hanging="720"/>
      </w:pPr>
      <w:r>
        <w:t>n</w:t>
      </w:r>
      <w:r w:rsidR="00A1221C">
        <w:t>)</w:t>
      </w:r>
      <w:r w:rsidR="00A1221C">
        <w:tab/>
        <w:t xml:space="preserve">The total value of </w:t>
      </w:r>
      <w:r>
        <w:t>participant's</w:t>
      </w:r>
      <w:r w:rsidR="00A1221C">
        <w:t xml:space="preserve"> non-exempt assets is in excess of </w:t>
      </w:r>
      <w:r w:rsidR="00DA76DE">
        <w:t>$17,500</w:t>
      </w:r>
      <w:r w:rsidR="00A1221C">
        <w:t xml:space="preserve">. </w:t>
      </w:r>
    </w:p>
    <w:p w14:paraId="0DE0B473" w14:textId="2E5CF7C0" w:rsidR="00350797" w:rsidRDefault="00350797" w:rsidP="00D101B6">
      <w:pPr>
        <w:widowControl w:val="0"/>
        <w:autoSpaceDE w:val="0"/>
        <w:autoSpaceDN w:val="0"/>
        <w:adjustRightInd w:val="0"/>
      </w:pPr>
    </w:p>
    <w:p w14:paraId="00774A91" w14:textId="48986C1B" w:rsidR="00A1221C" w:rsidRDefault="00F879E8" w:rsidP="00A1221C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o</w:t>
      </w:r>
      <w:r w:rsidR="00A1221C">
        <w:t>)</w:t>
      </w:r>
      <w:r w:rsidR="00A1221C">
        <w:tab/>
        <w:t xml:space="preserve">Eligibility could not be established for </w:t>
      </w:r>
      <w:r>
        <w:t>a participant</w:t>
      </w:r>
      <w:r w:rsidR="00A1221C">
        <w:t xml:space="preserve"> who was receiving interim services based upon presumptive eligibility. </w:t>
      </w:r>
    </w:p>
    <w:p w14:paraId="7B744549" w14:textId="77777777" w:rsidR="00350797" w:rsidRDefault="00350797" w:rsidP="00D101B6">
      <w:pPr>
        <w:widowControl w:val="0"/>
        <w:autoSpaceDE w:val="0"/>
        <w:autoSpaceDN w:val="0"/>
        <w:adjustRightInd w:val="0"/>
      </w:pPr>
    </w:p>
    <w:p w14:paraId="3692EC98" w14:textId="77777777" w:rsidR="00A1221C" w:rsidRDefault="00F879E8" w:rsidP="00A1221C">
      <w:pPr>
        <w:widowControl w:val="0"/>
        <w:autoSpaceDE w:val="0"/>
        <w:autoSpaceDN w:val="0"/>
        <w:adjustRightInd w:val="0"/>
        <w:ind w:firstLine="720"/>
      </w:pPr>
      <w:r>
        <w:t>p</w:t>
      </w:r>
      <w:r w:rsidR="00A1221C">
        <w:t>)</w:t>
      </w:r>
      <w:r w:rsidR="00A1221C">
        <w:tab/>
      </w:r>
      <w:r w:rsidR="002B19BE">
        <w:t>Participant</w:t>
      </w:r>
      <w:r w:rsidR="00A1221C">
        <w:t xml:space="preserve">/authorized representative provided fraudulent information. </w:t>
      </w:r>
    </w:p>
    <w:p w14:paraId="3D8B57F7" w14:textId="77777777" w:rsidR="00350797" w:rsidRDefault="00350797" w:rsidP="00D101B6">
      <w:pPr>
        <w:widowControl w:val="0"/>
        <w:autoSpaceDE w:val="0"/>
        <w:autoSpaceDN w:val="0"/>
        <w:adjustRightInd w:val="0"/>
      </w:pPr>
    </w:p>
    <w:p w14:paraId="25BA62EB" w14:textId="79F94B6E" w:rsidR="00A1221C" w:rsidRDefault="00F879E8" w:rsidP="00A1221C">
      <w:pPr>
        <w:widowControl w:val="0"/>
        <w:autoSpaceDE w:val="0"/>
        <w:autoSpaceDN w:val="0"/>
        <w:adjustRightInd w:val="0"/>
        <w:ind w:left="1440" w:hanging="720"/>
      </w:pPr>
      <w:r>
        <w:t>q</w:t>
      </w:r>
      <w:r w:rsidR="00A1221C">
        <w:t>)</w:t>
      </w:r>
      <w:r w:rsidR="00A1221C">
        <w:tab/>
      </w:r>
      <w:r w:rsidR="00C83C84">
        <w:t>A participant</w:t>
      </w:r>
      <w:r w:rsidR="002B19BE" w:rsidDel="002B19BE">
        <w:t xml:space="preserve"> </w:t>
      </w:r>
      <w:r w:rsidR="00A1221C">
        <w:t>whose</w:t>
      </w:r>
      <w:r>
        <w:t xml:space="preserve"> request for</w:t>
      </w:r>
      <w:r w:rsidR="00A1221C">
        <w:t xml:space="preserve"> </w:t>
      </w:r>
      <w:proofErr w:type="spellStart"/>
      <w:r w:rsidR="00A1221C">
        <w:t>CCP</w:t>
      </w:r>
      <w:proofErr w:type="spellEnd"/>
      <w:r w:rsidR="00A1221C">
        <w:t xml:space="preserve"> services </w:t>
      </w:r>
      <w:r>
        <w:t xml:space="preserve">was </w:t>
      </w:r>
      <w:r w:rsidR="00A1221C">
        <w:t xml:space="preserve">previously denied or </w:t>
      </w:r>
      <w:r>
        <w:t xml:space="preserve">whose services were </w:t>
      </w:r>
      <w:r w:rsidR="00A1221C">
        <w:t xml:space="preserve">terminated for non-cooperation as set forth in Section 240.350 </w:t>
      </w:r>
      <w:r w:rsidR="003E4419">
        <w:t xml:space="preserve">or 240.255 </w:t>
      </w:r>
      <w:r w:rsidR="00A1221C">
        <w:t xml:space="preserve">shall be denied services upon </w:t>
      </w:r>
      <w:r>
        <w:t>a subsequent request for services</w:t>
      </w:r>
      <w:r w:rsidR="00A1221C">
        <w:t>,</w:t>
      </w:r>
      <w:r>
        <w:t xml:space="preserve"> unless</w:t>
      </w:r>
      <w:r w:rsidR="00A1221C">
        <w:t xml:space="preserve"> the situation or condition </w:t>
      </w:r>
      <w:r w:rsidR="007E79B0">
        <w:t>that</w:t>
      </w:r>
      <w:r w:rsidR="00A1221C">
        <w:t xml:space="preserve"> led to </w:t>
      </w:r>
      <w:r w:rsidR="003E4419">
        <w:t>MOU</w:t>
      </w:r>
      <w:r w:rsidR="00A1221C">
        <w:t xml:space="preserve"> has been permanently resolved. </w:t>
      </w:r>
      <w:r w:rsidR="00C83C84">
        <w:t xml:space="preserve"> In this instance, a CCU must conduct a reassessment of the participant's circumstances to determine whether the situation or condition that led to an MOU has been permanently reso</w:t>
      </w:r>
      <w:r w:rsidR="00B824B4">
        <w:t>l</w:t>
      </w:r>
      <w:r w:rsidR="00C83C84">
        <w:t>ved.</w:t>
      </w:r>
    </w:p>
    <w:p w14:paraId="7A719015" w14:textId="2E5BDE9B" w:rsidR="00350797" w:rsidRDefault="00350797" w:rsidP="00D101B6">
      <w:pPr>
        <w:widowControl w:val="0"/>
        <w:autoSpaceDE w:val="0"/>
        <w:autoSpaceDN w:val="0"/>
        <w:adjustRightInd w:val="0"/>
      </w:pPr>
    </w:p>
    <w:p w14:paraId="71B1771A" w14:textId="6BCFB59E" w:rsidR="00A1221C" w:rsidRDefault="00F879E8" w:rsidP="00A1221C">
      <w:pPr>
        <w:widowControl w:val="0"/>
        <w:autoSpaceDE w:val="0"/>
        <w:autoSpaceDN w:val="0"/>
        <w:adjustRightInd w:val="0"/>
        <w:ind w:left="1440" w:hanging="720"/>
      </w:pPr>
      <w:r>
        <w:t>r</w:t>
      </w:r>
      <w:r w:rsidR="00A1221C">
        <w:t>)</w:t>
      </w:r>
      <w:r w:rsidR="00A1221C">
        <w:tab/>
      </w:r>
      <w:r w:rsidR="002B19BE">
        <w:t>Participant</w:t>
      </w:r>
      <w:r>
        <w:t>/authorized representative refuses to sign the Participant Agreement and Consent Form</w:t>
      </w:r>
      <w:r w:rsidR="003E4419">
        <w:t>.</w:t>
      </w:r>
    </w:p>
    <w:p w14:paraId="40331BDA" w14:textId="1577B4E8" w:rsidR="00350797" w:rsidRDefault="00350797" w:rsidP="00D101B6">
      <w:pPr>
        <w:widowControl w:val="0"/>
        <w:autoSpaceDE w:val="0"/>
        <w:autoSpaceDN w:val="0"/>
        <w:adjustRightInd w:val="0"/>
      </w:pPr>
    </w:p>
    <w:p w14:paraId="03C05A55" w14:textId="77777777" w:rsidR="00A1221C" w:rsidRDefault="00F879E8" w:rsidP="00A1221C">
      <w:pPr>
        <w:widowControl w:val="0"/>
        <w:autoSpaceDE w:val="0"/>
        <w:autoSpaceDN w:val="0"/>
        <w:adjustRightInd w:val="0"/>
        <w:ind w:left="1440" w:hanging="720"/>
      </w:pPr>
      <w:r>
        <w:t>s</w:t>
      </w:r>
      <w:r w:rsidR="00A1221C">
        <w:t>)</w:t>
      </w:r>
      <w:r w:rsidR="00A1221C">
        <w:tab/>
      </w:r>
      <w:r w:rsidR="002B19BE">
        <w:t>Participant</w:t>
      </w:r>
      <w:r>
        <w:t xml:space="preserve">/authorized representative </w:t>
      </w:r>
      <w:r w:rsidR="00A1221C">
        <w:t xml:space="preserve">has transferred non-exempt assets </w:t>
      </w:r>
      <w:r>
        <w:t xml:space="preserve">or failed to report a transfer </w:t>
      </w:r>
      <w:r w:rsidR="00A1221C">
        <w:t xml:space="preserve">within the past </w:t>
      </w:r>
      <w:r>
        <w:t>60</w:t>
      </w:r>
      <w:r w:rsidR="00A1221C">
        <w:t xml:space="preserve"> months for the purpose of obtaining </w:t>
      </w:r>
      <w:proofErr w:type="spellStart"/>
      <w:r w:rsidR="00A1221C">
        <w:t>CCP</w:t>
      </w:r>
      <w:proofErr w:type="spellEnd"/>
      <w:r w:rsidR="00A1221C">
        <w:t xml:space="preserve"> services. </w:t>
      </w:r>
    </w:p>
    <w:p w14:paraId="05562415" w14:textId="77777777" w:rsidR="00350797" w:rsidRDefault="00350797" w:rsidP="00D101B6">
      <w:pPr>
        <w:widowControl w:val="0"/>
        <w:autoSpaceDE w:val="0"/>
        <w:autoSpaceDN w:val="0"/>
        <w:adjustRightInd w:val="0"/>
      </w:pPr>
    </w:p>
    <w:p w14:paraId="54B2EBC1" w14:textId="1A775594" w:rsidR="00A1221C" w:rsidRDefault="00F879E8" w:rsidP="00A1221C">
      <w:pPr>
        <w:widowControl w:val="0"/>
        <w:autoSpaceDE w:val="0"/>
        <w:autoSpaceDN w:val="0"/>
        <w:adjustRightInd w:val="0"/>
        <w:ind w:left="1440" w:hanging="720"/>
      </w:pPr>
      <w:r>
        <w:t>t</w:t>
      </w:r>
      <w:r w:rsidR="00A1221C">
        <w:t>)</w:t>
      </w:r>
      <w:r w:rsidR="00A1221C">
        <w:tab/>
      </w:r>
      <w:r w:rsidR="002B19BE">
        <w:t>Participant</w:t>
      </w:r>
      <w:r w:rsidR="00A1221C">
        <w:t xml:space="preserve">/authorized representative has not reported or refused to provide documentation of changes in circumstances </w:t>
      </w:r>
      <w:r w:rsidR="007E79B0">
        <w:t>that</w:t>
      </w:r>
      <w:r w:rsidR="00A1221C">
        <w:t xml:space="preserve"> have occur</w:t>
      </w:r>
      <w:r w:rsidR="00520503">
        <w:t>r</w:t>
      </w:r>
      <w:r w:rsidR="00A1221C">
        <w:t xml:space="preserve">ed prior to eligibility determination. </w:t>
      </w:r>
    </w:p>
    <w:p w14:paraId="6F0B38CE" w14:textId="77777777" w:rsidR="00A1221C" w:rsidRDefault="00A1221C" w:rsidP="00A1221C">
      <w:pPr>
        <w:widowControl w:val="0"/>
        <w:autoSpaceDE w:val="0"/>
        <w:autoSpaceDN w:val="0"/>
        <w:adjustRightInd w:val="0"/>
      </w:pPr>
    </w:p>
    <w:p w14:paraId="1C8F340B" w14:textId="714CCE2D" w:rsidR="00095055" w:rsidRDefault="00F879E8" w:rsidP="00095055">
      <w:pPr>
        <w:widowControl w:val="0"/>
        <w:autoSpaceDE w:val="0"/>
        <w:autoSpaceDN w:val="0"/>
        <w:adjustRightInd w:val="0"/>
        <w:ind w:left="1440" w:hanging="720"/>
      </w:pPr>
      <w:r>
        <w:t>u</w:t>
      </w:r>
      <w:r w:rsidR="00095055">
        <w:t>)</w:t>
      </w:r>
      <w:r w:rsidR="00095055">
        <w:tab/>
      </w:r>
      <w:r w:rsidR="002B19BE">
        <w:t>Participant</w:t>
      </w:r>
      <w:r>
        <w:t>/authorized representative</w:t>
      </w:r>
      <w:r w:rsidR="002B19BE" w:rsidDel="002B19BE">
        <w:t xml:space="preserve"> </w:t>
      </w:r>
      <w:r w:rsidR="00095055">
        <w:t xml:space="preserve">refuses to apply for </w:t>
      </w:r>
      <w:r w:rsidR="008B7EC7">
        <w:t>and, if eligible, enroll in</w:t>
      </w:r>
      <w:r w:rsidR="00BF4D6A">
        <w:t xml:space="preserve"> </w:t>
      </w:r>
      <w:r w:rsidR="00095055">
        <w:t>medical assistance under Article V of the Illinois Public Aid Code.</w:t>
      </w:r>
    </w:p>
    <w:p w14:paraId="3CCC518E" w14:textId="77777777" w:rsidR="008B5D5A" w:rsidRDefault="008B5D5A" w:rsidP="00D101B6">
      <w:pPr>
        <w:pStyle w:val="JCARSourceNote"/>
      </w:pPr>
    </w:p>
    <w:p w14:paraId="056179F9" w14:textId="07AFF15B" w:rsidR="008B5D5A" w:rsidRPr="00D55B37" w:rsidRDefault="003E4419">
      <w:pPr>
        <w:pStyle w:val="JCARSourceNote"/>
        <w:ind w:left="720"/>
      </w:pPr>
      <w:r w:rsidRPr="00FD1AD2">
        <w:t>(Source:  Amended at 4</w:t>
      </w:r>
      <w:r w:rsidR="00EA0A76">
        <w:t>8</w:t>
      </w:r>
      <w:r w:rsidRPr="00FD1AD2">
        <w:t xml:space="preserve"> Ill. Reg. </w:t>
      </w:r>
      <w:r w:rsidR="003C54C7">
        <w:t>11053</w:t>
      </w:r>
      <w:r w:rsidRPr="00FD1AD2">
        <w:t xml:space="preserve">, effective </w:t>
      </w:r>
      <w:r w:rsidR="003C54C7">
        <w:t>July 16, 2024</w:t>
      </w:r>
      <w:r w:rsidRPr="00FD1AD2">
        <w:t>)</w:t>
      </w:r>
    </w:p>
    <w:sectPr w:rsidR="008B5D5A" w:rsidRPr="00D55B37" w:rsidSect="00A1221C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221C"/>
    <w:rsid w:val="00095055"/>
    <w:rsid w:val="00146AD7"/>
    <w:rsid w:val="001523C7"/>
    <w:rsid w:val="00247567"/>
    <w:rsid w:val="002A4600"/>
    <w:rsid w:val="002B19BE"/>
    <w:rsid w:val="00350797"/>
    <w:rsid w:val="0038415B"/>
    <w:rsid w:val="003C54C7"/>
    <w:rsid w:val="003E4419"/>
    <w:rsid w:val="00442562"/>
    <w:rsid w:val="00520503"/>
    <w:rsid w:val="00544EEE"/>
    <w:rsid w:val="005759C3"/>
    <w:rsid w:val="00586371"/>
    <w:rsid w:val="005A30B8"/>
    <w:rsid w:val="006801D8"/>
    <w:rsid w:val="006F3A8D"/>
    <w:rsid w:val="007321AC"/>
    <w:rsid w:val="00740464"/>
    <w:rsid w:val="0077342A"/>
    <w:rsid w:val="00797A93"/>
    <w:rsid w:val="007C4FBF"/>
    <w:rsid w:val="007E79B0"/>
    <w:rsid w:val="0084047E"/>
    <w:rsid w:val="00842D16"/>
    <w:rsid w:val="008906AE"/>
    <w:rsid w:val="008B5D5A"/>
    <w:rsid w:val="008B7EC7"/>
    <w:rsid w:val="00A1221C"/>
    <w:rsid w:val="00A625B8"/>
    <w:rsid w:val="00A67435"/>
    <w:rsid w:val="00A73DFE"/>
    <w:rsid w:val="00AC7583"/>
    <w:rsid w:val="00B44A07"/>
    <w:rsid w:val="00B47F4C"/>
    <w:rsid w:val="00B73DA1"/>
    <w:rsid w:val="00B824B4"/>
    <w:rsid w:val="00B862DB"/>
    <w:rsid w:val="00B96EE9"/>
    <w:rsid w:val="00BB5164"/>
    <w:rsid w:val="00BD35DE"/>
    <w:rsid w:val="00BD3CA2"/>
    <w:rsid w:val="00BF3FCC"/>
    <w:rsid w:val="00BF4D6A"/>
    <w:rsid w:val="00C40552"/>
    <w:rsid w:val="00C532B8"/>
    <w:rsid w:val="00C74F8F"/>
    <w:rsid w:val="00C83C84"/>
    <w:rsid w:val="00D101B6"/>
    <w:rsid w:val="00D469F1"/>
    <w:rsid w:val="00D72575"/>
    <w:rsid w:val="00DA76DE"/>
    <w:rsid w:val="00E01A45"/>
    <w:rsid w:val="00E13C66"/>
    <w:rsid w:val="00E63FC4"/>
    <w:rsid w:val="00E73954"/>
    <w:rsid w:val="00EA0A76"/>
    <w:rsid w:val="00F8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CFED4E"/>
  <w15:docId w15:val="{9F568B99-54FD-45D7-9AC5-851580EC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D3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MessingerRR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2024-08-02T00:46:00Z</dcterms:modified>
</cp:coreProperties>
</file>