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958B" w14:textId="77777777" w:rsidR="00783AD9" w:rsidRDefault="00783AD9" w:rsidP="00783AD9">
      <w:pPr>
        <w:widowControl w:val="0"/>
        <w:autoSpaceDE w:val="0"/>
        <w:autoSpaceDN w:val="0"/>
        <w:adjustRightInd w:val="0"/>
      </w:pPr>
    </w:p>
    <w:p w14:paraId="6351A812" w14:textId="77777777" w:rsidR="00783AD9" w:rsidRDefault="00783AD9" w:rsidP="00783A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240.405  Representation</w:t>
      </w:r>
      <w:r>
        <w:t xml:space="preserve"> </w:t>
      </w:r>
    </w:p>
    <w:p w14:paraId="4EA9ABAE" w14:textId="77777777" w:rsidR="00783AD9" w:rsidRDefault="00783AD9" w:rsidP="00783AD9">
      <w:pPr>
        <w:widowControl w:val="0"/>
        <w:autoSpaceDE w:val="0"/>
        <w:autoSpaceDN w:val="0"/>
        <w:adjustRightInd w:val="0"/>
      </w:pPr>
    </w:p>
    <w:p w14:paraId="5E2C16B0" w14:textId="1464D1D8" w:rsidR="00783AD9" w:rsidRDefault="00783AD9" w:rsidP="00BC3FAD">
      <w:pPr>
        <w:widowControl w:val="0"/>
        <w:autoSpaceDE w:val="0"/>
        <w:autoSpaceDN w:val="0"/>
        <w:adjustRightInd w:val="0"/>
      </w:pPr>
      <w:r>
        <w:t xml:space="preserve">The appellant may represent him/herself and/or may authorize legal counsel, a relative, a friend or other spokesperson to represent him/her. </w:t>
      </w:r>
    </w:p>
    <w:p w14:paraId="7A92EF58" w14:textId="1279FEBF" w:rsidR="00783AD9" w:rsidRDefault="00783AD9" w:rsidP="005E6E08">
      <w:pPr>
        <w:widowControl w:val="0"/>
        <w:autoSpaceDE w:val="0"/>
        <w:autoSpaceDN w:val="0"/>
        <w:adjustRightInd w:val="0"/>
      </w:pPr>
    </w:p>
    <w:p w14:paraId="71F4FE99" w14:textId="7AB62BE4" w:rsidR="00783AD9" w:rsidRDefault="008E220C" w:rsidP="00783AD9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157208">
        <w:t>8</w:t>
      </w:r>
      <w:r w:rsidRPr="00FD1AD2">
        <w:t xml:space="preserve"> Ill. Reg. </w:t>
      </w:r>
      <w:r w:rsidR="000F1A76">
        <w:t>11053</w:t>
      </w:r>
      <w:r w:rsidRPr="00FD1AD2">
        <w:t xml:space="preserve">, effective </w:t>
      </w:r>
      <w:r w:rsidR="000F1A76">
        <w:t>July 16, 2024</w:t>
      </w:r>
      <w:r w:rsidRPr="00FD1AD2">
        <w:t>)</w:t>
      </w:r>
    </w:p>
    <w:sectPr w:rsidR="00783AD9" w:rsidSect="00783A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3AD9"/>
    <w:rsid w:val="000F1A76"/>
    <w:rsid w:val="00157208"/>
    <w:rsid w:val="004F10B0"/>
    <w:rsid w:val="005075B3"/>
    <w:rsid w:val="005C3366"/>
    <w:rsid w:val="005E6E08"/>
    <w:rsid w:val="00626861"/>
    <w:rsid w:val="007446E3"/>
    <w:rsid w:val="00783AD9"/>
    <w:rsid w:val="0080233A"/>
    <w:rsid w:val="008E220C"/>
    <w:rsid w:val="009002F4"/>
    <w:rsid w:val="009A0EBA"/>
    <w:rsid w:val="00A94C56"/>
    <w:rsid w:val="00B001B8"/>
    <w:rsid w:val="00BC3FAD"/>
    <w:rsid w:val="00DB2F4D"/>
    <w:rsid w:val="00E521C2"/>
    <w:rsid w:val="00EB382C"/>
    <w:rsid w:val="00E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9E0AE9"/>
  <w15:docId w15:val="{9018798D-B8F2-4843-83C0-114B4352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5</cp:revision>
  <dcterms:created xsi:type="dcterms:W3CDTF">2024-05-15T15:53:00Z</dcterms:created>
  <dcterms:modified xsi:type="dcterms:W3CDTF">2024-08-02T00:29:00Z</dcterms:modified>
</cp:coreProperties>
</file>