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B04E2" w14:textId="77777777" w:rsidR="00AD601D" w:rsidRDefault="00AD601D" w:rsidP="00AD601D">
      <w:pPr>
        <w:widowControl w:val="0"/>
        <w:autoSpaceDE w:val="0"/>
        <w:autoSpaceDN w:val="0"/>
        <w:adjustRightInd w:val="0"/>
      </w:pPr>
    </w:p>
    <w:p w14:paraId="39DDEE91" w14:textId="312CA021" w:rsidR="00895BF7" w:rsidRPr="00AD601D" w:rsidRDefault="00AD601D" w:rsidP="00AD601D">
      <w:r>
        <w:t xml:space="preserve">SOURCE:  Emergency rules adopted at 4 Ill. Reg. 1, p. 67, effective December 20, 1979, for a maximum of 150 days; adopted at 4 Ill. Reg. 17, p. 151, effective April 25, 1980; amended at 4 Ill. Reg. 43, p. 86, effective October 15, 1980; emergency amendment at 5 Ill. Reg. 1900, effective February 18, 1981, for a maximum of 150 days; amended at 5 Ill. Reg. 12090, effective October 26, 1981; emergency amendment at 6 Ill. Reg. 8455, effective July 6, 1982, for a maximum of 150 days; amended at 6 Ill. Reg. 14953, effective December 1, 1982; amended at 7 Ill. Reg. 8697, effective July 20, 1983; codified at 8 Ill. Reg. 2633; amended at 9 Ill. Reg. 1739, effective January 29, 1985; amended at 9 Ill. Reg. 10208, effective July 1, 1985; emergency amendment at 9 Ill. Reg. 14011, effective August 29, 1985, for a maximum of 150 days; amended at 10 Ill. Reg. 5076, effective March 15, 1986; recodified at 12 Ill. Reg. 7980; amended at 13 Ill. Reg. 11193, effective July 1, 1989; emergency amendment at 13 Ill. Reg. 13638, effective August 18, 1989, for a maximum of 150 days; amended at 13 Ill. Reg. 17327, effective November 1, 1989; amended at 14 Ill. Reg. 1233, effective January 12, 1990; amended at 14 Ill. Reg. 10732, effective July 1, 1990; emergency amendment at 15 Ill. Reg. 2838, effective February 1, 1991, for a maximum of 150 days; amended at 15 Ill. Reg. 10351, effective July 1, 1991; emergency amendment at 15 Ill. Reg. 14593, effective October 1, 1991, for a maximum of 150 days; emergency amendment at 15 Ill. Reg. 17398, effective November 15, 1991, for a maximum of 150 days; emergency amendment suspended at 16 Ill. Reg. 1744; emergency amendment modified in response to a suspension by the Joint Committee on Administrative Rules and reinstated at 16 Ill. Reg. 2943; amended at 15 Ill. Reg. 18568, effective December 13, 1991; emergency amendment at 16 Ill. Reg. 2630, effective February 1, 1992, for a maximum of 150 days; emergency amendment at 16 Ill. Reg. 2901, effective February 6, 1992, to expire June 30, 1992; emergency amendment at 16 Ill. Reg. 4069, effective February 28, 1992, to expire June 30, 1992; amended at 16 Ill. Reg. 11403, effective June 30, 1992; emergency amendment at 16 Ill. Reg. 11625, effective July 1, 1992, for a maximum of 150 days; amended at 16 Ill. Reg. 11731, effective June 30, 1992; emergency rule added at 16 Ill. Reg. 12615, effective July 23, 1992, for a maximum of 150 days; modified at 16 Ill. Reg. 16680; amended at 16 Ill. Reg. 14565, effective September 8, 1992; amended at 16 Ill. Reg. 18767, effective November 27, 1992; amended at 17 Ill. Reg. 224, effective December 29, 1992; amended at 17 Ill. Reg. 6090, effective April 7, 1993; amended at 18 Ill. Reg. 609, effective February 1, 1994; emergency amendment at 18 Ill. Reg. 5348, effective March 22, 1994, for a maximum of 150 days; amended at 18 Ill. Reg. 13375, effective August 19, 1994; amended at 19 Ill. Reg. 9085, effective July 1, 1995; emergency amendment at 19 Ill. Reg. 10186, effective July 1, 1995, for a maximum of 150 days; emergency amendment at 19 Ill. Reg. 12693, effective August 25, 1995, for a maximum of 150 days; amended at 19 Ill. Reg. 16031, effective November 20, 1995; amended at 19 Ill. Reg. 16523, effective December 1, 1995; amended at 20 Ill. Reg. 1493, effective January 10, 1996; emergency amendment at 20 Ill. Reg. 5388, effective March 22, 1996, for a maximum of 150 days; amended at 20 Ill. Reg. 8995, effective July 1, 1996; amended at 20 Ill. Reg. 10597, effective August 1, 1996; amended at 21 Ill. Reg. 887, effective January 10, 1997; amended at 21 Ill. Reg. 6183, effective May 15, 1997; amended at 21 Ill. Reg. 12418, effective September 1, 1997; amended at 22 Ill. Reg. 3415, effective February 1, 1998; amended at 23 Ill. Reg. 2496, effective February 1, 1999; amended at 23 Ill. Reg. 5642, effective May 1, 1999; amended at 26 Ill. Reg. 9668, effective July 1, 2002; emergency amendment at 26 Ill. Reg. 10829, effective July 1, 2002, for a maximum of 150 days; amended at 26 Ill. Reg. 17358, effective November 25, 2002; emergency amendment at 28 Ill. Reg. 923, effective December 26, 2003, for a maximum </w:t>
      </w:r>
      <w:r>
        <w:lastRenderedPageBreak/>
        <w:t>of 150 days; amended at 28 Ill. Reg. 7611, effective May 21, 2004; emergency amendment at 30 Ill. Reg. 10117, effective June 1, 2006, for a maximum of 150 days; emergency amendment at 30 Ill. Reg. 11767, effective July 1, 2006, for a maximum of 150 days; amended at 30 Ill. Reg. 16281, effective September 29, 2006; amended at 30 Ill. Reg. 17756, effective October 26, 2006; amended at 32 Ill. Reg. 7588, effective May 5, 2008; emergency amendment at 32 Ill. Reg. 10940, effective July 1, 2008, for a maximum of 150 days; emergency expired November 27, 2008; amended at 32 Ill. Reg. 17929, effective November 10, 2008; amended at 32 Ill. Reg. 19912, effective December 12, 2008; amended at 33 Ill. Reg. 4830, effective March 23, 2009; amended at 34 Ill. Reg. 3448, effective March 8, 2010; emergency amendment at 34 Ill. Reg. 10854, effective July 15, 2010, for a maximum of 150 days; emergency expired December 11, 2010; emergency amendment at 34 Ill. Reg. 12224, effective August 4, 2010, for a maximum of 150 days; emergency expired December 31, 2010; amended at 35 Ill. Reg. 8919, effective June 2, 2011; emergency amendment at 35 Ill. Reg. 13936, effective July 28, 2011, for a maximum of 150 days; amended at 35 Ill. Reg. 20130, effective December 6, 2011; emergency amendment at 37 Ill. Reg. 11381, effective July 1, 2013, for a maximum of 150 days; emergency expired November 27, 2013; amended at 38 Ill. Reg. 5800, effective February 21, 2014; amended at 38 Ill. Reg. 14230, effective June 25, 2014; amended at 41 Ill. Reg. 15233, effective January 1, 2018; recodified at 42 Ill. Reg. 817; amended at 42 Ill. Reg. 20653, effective January 1, 2019; amended at 44 Ill. Reg. 2780, effective January 29, 2020; amended at 44 Ill. Reg. 5995, effective April 3, 2020; amended at 44 Ill. Reg. 8609, effective May 13, 2020; amended at 45 Ill. Reg. 13819, effective October 21, 2021; amended at 46 Ill. Reg. 12492, effective July 1, 2022; emergency amendment at 47 Ill. Reg. 7115, effective May 10, 2023, for a maximum of 150 days</w:t>
      </w:r>
      <w:r w:rsidR="002279F1" w:rsidRPr="009F5536">
        <w:t xml:space="preserve">; </w:t>
      </w:r>
      <w:r w:rsidR="00850CA9">
        <w:t>emergency expired October 6, 2023;</w:t>
      </w:r>
      <w:r w:rsidR="00844D63">
        <w:t xml:space="preserve"> emergency amendment at 47 Ill. Reg. 15675, effective October 18, 2023, for a maximum of 150</w:t>
      </w:r>
      <w:r w:rsidR="00546745">
        <w:t xml:space="preserve"> days; </w:t>
      </w:r>
      <w:r w:rsidR="00546745" w:rsidRPr="001F1E55">
        <w:t>emergency expired</w:t>
      </w:r>
      <w:r w:rsidR="00546745">
        <w:t xml:space="preserve"> March</w:t>
      </w:r>
      <w:r w:rsidR="00844D63">
        <w:t xml:space="preserve"> </w:t>
      </w:r>
      <w:r w:rsidR="00546745">
        <w:t xml:space="preserve">15, 2024; </w:t>
      </w:r>
      <w:r w:rsidR="002279F1" w:rsidRPr="009F5536">
        <w:t>amended at 4</w:t>
      </w:r>
      <w:r w:rsidR="001B2E5C">
        <w:t>8</w:t>
      </w:r>
      <w:r w:rsidR="002279F1" w:rsidRPr="009F5536">
        <w:t xml:space="preserve"> Ill. Reg. </w:t>
      </w:r>
      <w:r w:rsidR="00844D63">
        <w:t>1129</w:t>
      </w:r>
      <w:r w:rsidR="002279F1" w:rsidRPr="009F5536">
        <w:t xml:space="preserve">, effective </w:t>
      </w:r>
      <w:r w:rsidR="00844D63">
        <w:t>January 3, 2024</w:t>
      </w:r>
      <w:r w:rsidR="00844D63" w:rsidRPr="009F5536">
        <w:t>; amended at 4</w:t>
      </w:r>
      <w:r w:rsidR="00844D63">
        <w:t>8</w:t>
      </w:r>
      <w:r w:rsidR="00844D63" w:rsidRPr="009F5536">
        <w:t xml:space="preserve"> Ill. Reg. </w:t>
      </w:r>
      <w:r w:rsidR="00D14BF9">
        <w:t>11053</w:t>
      </w:r>
      <w:r w:rsidR="00844D63" w:rsidRPr="009F5536">
        <w:t xml:space="preserve">, effective </w:t>
      </w:r>
      <w:r w:rsidR="00D14BF9">
        <w:t>July 16, 2024</w:t>
      </w:r>
      <w:r>
        <w:t>.</w:t>
      </w:r>
    </w:p>
    <w:sectPr w:rsidR="00895BF7" w:rsidRPr="00AD601D" w:rsidSect="00166B40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5ACA"/>
    <w:rsid w:val="000361A0"/>
    <w:rsid w:val="000A3D12"/>
    <w:rsid w:val="000C1FAB"/>
    <w:rsid w:val="001571FB"/>
    <w:rsid w:val="00157F00"/>
    <w:rsid w:val="00166B40"/>
    <w:rsid w:val="00174332"/>
    <w:rsid w:val="001A4ED8"/>
    <w:rsid w:val="001B2E5C"/>
    <w:rsid w:val="001B6C1D"/>
    <w:rsid w:val="0020525F"/>
    <w:rsid w:val="00212054"/>
    <w:rsid w:val="00226FB5"/>
    <w:rsid w:val="002279F1"/>
    <w:rsid w:val="00285ACA"/>
    <w:rsid w:val="00327EAA"/>
    <w:rsid w:val="00391C52"/>
    <w:rsid w:val="003A439B"/>
    <w:rsid w:val="004210D9"/>
    <w:rsid w:val="00470152"/>
    <w:rsid w:val="0048431E"/>
    <w:rsid w:val="005230E2"/>
    <w:rsid w:val="0052550A"/>
    <w:rsid w:val="0053019E"/>
    <w:rsid w:val="00546745"/>
    <w:rsid w:val="00553D6B"/>
    <w:rsid w:val="005605D9"/>
    <w:rsid w:val="005B26DA"/>
    <w:rsid w:val="005D167A"/>
    <w:rsid w:val="006967DD"/>
    <w:rsid w:val="006A0E27"/>
    <w:rsid w:val="006A1DB4"/>
    <w:rsid w:val="00727C18"/>
    <w:rsid w:val="00776801"/>
    <w:rsid w:val="007A0EF2"/>
    <w:rsid w:val="00844D63"/>
    <w:rsid w:val="00846C90"/>
    <w:rsid w:val="00850CA9"/>
    <w:rsid w:val="0085634B"/>
    <w:rsid w:val="00863FE6"/>
    <w:rsid w:val="008776F0"/>
    <w:rsid w:val="00895BF7"/>
    <w:rsid w:val="008A4AAC"/>
    <w:rsid w:val="009028EF"/>
    <w:rsid w:val="00907CA7"/>
    <w:rsid w:val="009426DC"/>
    <w:rsid w:val="009C21B2"/>
    <w:rsid w:val="009D6EAE"/>
    <w:rsid w:val="00A0745F"/>
    <w:rsid w:val="00A5508C"/>
    <w:rsid w:val="00AD601D"/>
    <w:rsid w:val="00AE6A46"/>
    <w:rsid w:val="00AF7B8D"/>
    <w:rsid w:val="00B102D4"/>
    <w:rsid w:val="00B55EF1"/>
    <w:rsid w:val="00BB1CEC"/>
    <w:rsid w:val="00BD14F4"/>
    <w:rsid w:val="00BE6232"/>
    <w:rsid w:val="00CF072F"/>
    <w:rsid w:val="00CF3EEA"/>
    <w:rsid w:val="00D14BF9"/>
    <w:rsid w:val="00D51F28"/>
    <w:rsid w:val="00D97787"/>
    <w:rsid w:val="00DA66AA"/>
    <w:rsid w:val="00DC2A29"/>
    <w:rsid w:val="00E31FE0"/>
    <w:rsid w:val="00E51E7E"/>
    <w:rsid w:val="00EB3D79"/>
    <w:rsid w:val="00EB7BB0"/>
    <w:rsid w:val="00F027FC"/>
    <w:rsid w:val="00F05468"/>
    <w:rsid w:val="00F9065F"/>
    <w:rsid w:val="00F9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0AA1220"/>
  <w15:docId w15:val="{6A0F5D72-52FF-420A-B8B8-53D7A5858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601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525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6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4 Ill</vt:lpstr>
    </vt:vector>
  </TitlesOfParts>
  <Company>state of illinois</Company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4 Ill</dc:title>
  <dc:subject/>
  <dc:creator>MessingerRR</dc:creator>
  <cp:keywords/>
  <dc:description/>
  <cp:lastModifiedBy>Shipley, Melissa A.</cp:lastModifiedBy>
  <cp:revision>30</cp:revision>
  <dcterms:created xsi:type="dcterms:W3CDTF">2012-06-21T21:31:00Z</dcterms:created>
  <dcterms:modified xsi:type="dcterms:W3CDTF">2024-08-01T18:25:00Z</dcterms:modified>
</cp:coreProperties>
</file>