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5CE" w:rsidRDefault="00B835CE" w:rsidP="00B835CE">
      <w:pPr>
        <w:widowControl w:val="0"/>
        <w:autoSpaceDE w:val="0"/>
        <w:autoSpaceDN w:val="0"/>
        <w:adjustRightInd w:val="0"/>
      </w:pPr>
    </w:p>
    <w:p w:rsidR="00B835CE" w:rsidRDefault="00B835CE" w:rsidP="00B835CE">
      <w:pPr>
        <w:widowControl w:val="0"/>
        <w:autoSpaceDE w:val="0"/>
        <w:autoSpaceDN w:val="0"/>
        <w:adjustRightInd w:val="0"/>
      </w:pPr>
      <w:r>
        <w:rPr>
          <w:b/>
          <w:bCs/>
        </w:rPr>
        <w:t>Section 220.517  Transcript</w:t>
      </w:r>
      <w:r w:rsidR="004A6516">
        <w:rPr>
          <w:b/>
          <w:bCs/>
        </w:rPr>
        <w:t xml:space="preserve"> (Repealed)</w:t>
      </w:r>
      <w:r>
        <w:t xml:space="preserve"> </w:t>
      </w:r>
    </w:p>
    <w:p w:rsidR="004A6516" w:rsidRDefault="004A6516" w:rsidP="00B835CE">
      <w:pPr>
        <w:widowControl w:val="0"/>
        <w:autoSpaceDE w:val="0"/>
        <w:autoSpaceDN w:val="0"/>
        <w:adjustRightInd w:val="0"/>
      </w:pPr>
    </w:p>
    <w:p w:rsidR="004A6516" w:rsidRDefault="004A6516" w:rsidP="004A6516">
      <w:pPr>
        <w:widowControl w:val="0"/>
        <w:autoSpaceDE w:val="0"/>
        <w:autoSpaceDN w:val="0"/>
        <w:adjustRightInd w:val="0"/>
        <w:ind w:left="720"/>
      </w:pPr>
      <w:r>
        <w:t xml:space="preserve">(Source:  Repealed at 45 Ill. Reg. </w:t>
      </w:r>
      <w:r w:rsidR="00503C54">
        <w:t>10769</w:t>
      </w:r>
      <w:r>
        <w:t xml:space="preserve">, effective </w:t>
      </w:r>
      <w:bookmarkStart w:id="0" w:name="_GoBack"/>
      <w:r w:rsidR="00503C54">
        <w:t>August 10, 2021</w:t>
      </w:r>
      <w:bookmarkEnd w:id="0"/>
      <w:r>
        <w:t>)</w:t>
      </w:r>
    </w:p>
    <w:sectPr w:rsidR="004A6516" w:rsidSect="00B835C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835CE"/>
    <w:rsid w:val="000E5AF1"/>
    <w:rsid w:val="004A6516"/>
    <w:rsid w:val="00503C54"/>
    <w:rsid w:val="005C3366"/>
    <w:rsid w:val="006B0871"/>
    <w:rsid w:val="00B835CE"/>
    <w:rsid w:val="00BF0DFC"/>
    <w:rsid w:val="00E84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A4187A5-0CFA-4C1E-B01E-7C92AB215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220</vt:lpstr>
    </vt:vector>
  </TitlesOfParts>
  <Company>State of Illinois</Company>
  <LinksUpToDate>false</LinksUpToDate>
  <CharactersWithSpaces>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220</dc:title>
  <dc:subject/>
  <dc:creator>Illinois General Assembly</dc:creator>
  <cp:keywords/>
  <dc:description/>
  <cp:lastModifiedBy>Lane, Arlene L.</cp:lastModifiedBy>
  <cp:revision>3</cp:revision>
  <dcterms:created xsi:type="dcterms:W3CDTF">2021-07-26T18:43:00Z</dcterms:created>
  <dcterms:modified xsi:type="dcterms:W3CDTF">2021-08-23T14:27:00Z</dcterms:modified>
</cp:coreProperties>
</file>