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02" w:rsidRDefault="00B03802" w:rsidP="00B03802">
      <w:pPr>
        <w:widowControl w:val="0"/>
        <w:autoSpaceDE w:val="0"/>
        <w:autoSpaceDN w:val="0"/>
        <w:adjustRightInd w:val="0"/>
      </w:pPr>
    </w:p>
    <w:p w:rsidR="00B03802" w:rsidRDefault="00B03802" w:rsidP="00B038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220.514  Evidentiary Requirements</w:t>
      </w:r>
      <w:r w:rsidR="008F1C71">
        <w:rPr>
          <w:b/>
          <w:bCs/>
        </w:rPr>
        <w:t xml:space="preserve"> (Repealed)</w:t>
      </w:r>
      <w:r>
        <w:t xml:space="preserve"> </w:t>
      </w:r>
    </w:p>
    <w:p w:rsidR="008F1C71" w:rsidRDefault="008F1C71" w:rsidP="00B03802">
      <w:pPr>
        <w:widowControl w:val="0"/>
        <w:autoSpaceDE w:val="0"/>
        <w:autoSpaceDN w:val="0"/>
        <w:adjustRightInd w:val="0"/>
      </w:pPr>
    </w:p>
    <w:p w:rsidR="008F1C71" w:rsidRDefault="008F1C71" w:rsidP="008F1C71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A12A56">
        <w:t>10769</w:t>
      </w:r>
      <w:r>
        <w:t xml:space="preserve">, effective </w:t>
      </w:r>
      <w:bookmarkStart w:id="0" w:name="_GoBack"/>
      <w:r w:rsidR="00A12A56">
        <w:t>August 10, 2021</w:t>
      </w:r>
      <w:bookmarkEnd w:id="0"/>
      <w:r>
        <w:t>)</w:t>
      </w:r>
    </w:p>
    <w:sectPr w:rsidR="008F1C71" w:rsidSect="00B038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802"/>
    <w:rsid w:val="00254FF0"/>
    <w:rsid w:val="003B7978"/>
    <w:rsid w:val="005C3366"/>
    <w:rsid w:val="008B0A68"/>
    <w:rsid w:val="008F1C71"/>
    <w:rsid w:val="00A12A56"/>
    <w:rsid w:val="00AD736B"/>
    <w:rsid w:val="00B0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69B58FD-8CB8-4CD4-96FB-FA86DED3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3</cp:revision>
  <dcterms:created xsi:type="dcterms:W3CDTF">2021-07-26T18:43:00Z</dcterms:created>
  <dcterms:modified xsi:type="dcterms:W3CDTF">2021-08-23T14:27:00Z</dcterms:modified>
</cp:coreProperties>
</file>