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BBE" w:rsidRDefault="006F0BBE" w:rsidP="006F0BBE">
      <w:pPr>
        <w:widowControl w:val="0"/>
        <w:autoSpaceDE w:val="0"/>
        <w:autoSpaceDN w:val="0"/>
        <w:adjustRightInd w:val="0"/>
      </w:pPr>
    </w:p>
    <w:p w:rsidR="00B26D62" w:rsidRDefault="006F0BBE" w:rsidP="006F0BBE">
      <w:pPr>
        <w:widowControl w:val="0"/>
        <w:autoSpaceDE w:val="0"/>
        <w:autoSpaceDN w:val="0"/>
        <w:adjustRightInd w:val="0"/>
      </w:pPr>
      <w:r>
        <w:t>AUTHORITY:  Implementing and authorized by Sections 4-1.7, Art. X, 12-4.3, and 12-13 of the Illinois Public Aid Code [305 ILCS 5</w:t>
      </w:r>
      <w:bookmarkStart w:id="0" w:name="_GoBack"/>
      <w:bookmarkEnd w:id="0"/>
      <w:r>
        <w:t>].</w:t>
      </w:r>
    </w:p>
    <w:sectPr w:rsidR="00B26D62" w:rsidSect="00CB1ED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ED3"/>
    <w:rsid w:val="00186331"/>
    <w:rsid w:val="00481800"/>
    <w:rsid w:val="005B4B48"/>
    <w:rsid w:val="006F0BBE"/>
    <w:rsid w:val="007252D9"/>
    <w:rsid w:val="00AD0534"/>
    <w:rsid w:val="00B26D62"/>
    <w:rsid w:val="00BF1A06"/>
    <w:rsid w:val="00CB1ED3"/>
    <w:rsid w:val="00CE3A92"/>
    <w:rsid w:val="00D5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626AC5-4C94-49FA-80B1-F7221E34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B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4-1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4-1</dc:title>
  <dc:subject/>
  <dc:creator>ThomasVD</dc:creator>
  <cp:keywords/>
  <dc:description/>
  <cp:lastModifiedBy>Bockewitz, Crystal K.</cp:lastModifiedBy>
  <cp:revision>4</cp:revision>
  <dcterms:created xsi:type="dcterms:W3CDTF">2012-06-21T21:26:00Z</dcterms:created>
  <dcterms:modified xsi:type="dcterms:W3CDTF">2019-10-23T15:54:00Z</dcterms:modified>
</cp:coreProperties>
</file>