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46" w:rsidRDefault="002D5C46" w:rsidP="002D5C46">
      <w:pPr>
        <w:rPr>
          <w:sz w:val="24"/>
          <w:szCs w:val="24"/>
        </w:rPr>
      </w:pPr>
      <w:bookmarkStart w:id="0" w:name="_GoBack"/>
      <w:bookmarkEnd w:id="0"/>
    </w:p>
    <w:p w:rsidR="002D5C46" w:rsidRPr="002D5C46" w:rsidRDefault="002D5C46" w:rsidP="002D5C46">
      <w:pPr>
        <w:rPr>
          <w:b/>
          <w:sz w:val="24"/>
          <w:szCs w:val="24"/>
        </w:rPr>
      </w:pPr>
      <w:r w:rsidRPr="002D5C46">
        <w:rPr>
          <w:b/>
          <w:sz w:val="24"/>
          <w:szCs w:val="24"/>
        </w:rPr>
        <w:t>Section 146.420  Hemophilia Treatment Centers</w:t>
      </w:r>
    </w:p>
    <w:p w:rsidR="002D5C46" w:rsidRPr="002D5C46" w:rsidRDefault="002D5C46" w:rsidP="002D5C46">
      <w:pPr>
        <w:rPr>
          <w:sz w:val="24"/>
          <w:szCs w:val="24"/>
        </w:rPr>
      </w:pPr>
    </w:p>
    <w:p w:rsidR="002D5C46" w:rsidRPr="002D5C46" w:rsidRDefault="002D5C46" w:rsidP="002D5C46">
      <w:pPr>
        <w:rPr>
          <w:sz w:val="24"/>
          <w:szCs w:val="24"/>
        </w:rPr>
      </w:pPr>
      <w:r w:rsidRPr="002D5C46">
        <w:rPr>
          <w:sz w:val="24"/>
          <w:szCs w:val="24"/>
        </w:rPr>
        <w:t xml:space="preserve">Each </w:t>
      </w:r>
      <w:smartTag w:uri="urn:schemas-microsoft-com:office:smarttags" w:element="place">
        <w:smartTag w:uri="urn:schemas-microsoft-com:office:smarttags" w:element="PlaceName">
          <w:r w:rsidRPr="002D5C46">
            <w:rPr>
              <w:sz w:val="24"/>
              <w:szCs w:val="24"/>
            </w:rPr>
            <w:t>Hemophilia</w:t>
          </w:r>
        </w:smartTag>
        <w:r w:rsidRPr="002D5C46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2D5C46">
            <w:rPr>
              <w:sz w:val="24"/>
              <w:szCs w:val="24"/>
            </w:rPr>
            <w:t>Treatment</w:t>
          </w:r>
        </w:smartTag>
        <w:r w:rsidRPr="002D5C46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2D5C46">
            <w:rPr>
              <w:sz w:val="24"/>
              <w:szCs w:val="24"/>
            </w:rPr>
            <w:t>Center</w:t>
          </w:r>
        </w:smartTag>
      </w:smartTag>
      <w:r w:rsidRPr="002D5C46">
        <w:rPr>
          <w:sz w:val="24"/>
          <w:szCs w:val="24"/>
        </w:rPr>
        <w:t xml:space="preserve"> must annually, in a format specified by the Department, attest that the services provided by the center include all of the following:</w:t>
      </w:r>
    </w:p>
    <w:p w:rsidR="002D5C46" w:rsidRPr="002D5C46" w:rsidRDefault="002D5C46" w:rsidP="002D5C46">
      <w:pPr>
        <w:rPr>
          <w:sz w:val="24"/>
          <w:szCs w:val="24"/>
        </w:rPr>
      </w:pPr>
    </w:p>
    <w:p w:rsidR="002D5C46" w:rsidRPr="002D5C46" w:rsidRDefault="002D5C46" w:rsidP="002D5C46">
      <w:pPr>
        <w:ind w:left="720"/>
        <w:rPr>
          <w:sz w:val="24"/>
          <w:szCs w:val="24"/>
        </w:rPr>
      </w:pPr>
      <w:r w:rsidRPr="002D5C46">
        <w:rPr>
          <w:sz w:val="24"/>
          <w:szCs w:val="24"/>
        </w:rPr>
        <w:t>a)</w:t>
      </w:r>
      <w:r w:rsidRPr="002D5C46">
        <w:rPr>
          <w:sz w:val="24"/>
          <w:szCs w:val="24"/>
        </w:rPr>
        <w:tab/>
        <w:t>Twenty-four hour attendance by a physician.</w:t>
      </w:r>
    </w:p>
    <w:p w:rsidR="002D5C46" w:rsidRPr="002D5C46" w:rsidRDefault="002D5C46" w:rsidP="002D5C46">
      <w:pPr>
        <w:ind w:left="720"/>
        <w:rPr>
          <w:sz w:val="24"/>
          <w:szCs w:val="24"/>
        </w:rPr>
      </w:pPr>
    </w:p>
    <w:p w:rsidR="002D5C46" w:rsidRPr="002D5C46" w:rsidRDefault="002D5C46" w:rsidP="002D5C46">
      <w:pPr>
        <w:ind w:left="720"/>
        <w:rPr>
          <w:sz w:val="24"/>
          <w:szCs w:val="24"/>
        </w:rPr>
      </w:pPr>
      <w:r w:rsidRPr="002D5C46">
        <w:rPr>
          <w:sz w:val="24"/>
          <w:szCs w:val="24"/>
        </w:rPr>
        <w:t>b)</w:t>
      </w:r>
      <w:r w:rsidRPr="002D5C46">
        <w:rPr>
          <w:sz w:val="24"/>
          <w:szCs w:val="24"/>
        </w:rPr>
        <w:tab/>
        <w:t>A Core Team.</w:t>
      </w:r>
    </w:p>
    <w:p w:rsidR="002D5C46" w:rsidRPr="002D5C46" w:rsidRDefault="002D5C46" w:rsidP="002D5C46">
      <w:pPr>
        <w:ind w:left="720"/>
        <w:rPr>
          <w:sz w:val="24"/>
          <w:szCs w:val="24"/>
        </w:rPr>
      </w:pPr>
    </w:p>
    <w:p w:rsidR="002D5C46" w:rsidRPr="002D5C46" w:rsidRDefault="002D5C46" w:rsidP="002D5C46">
      <w:pPr>
        <w:ind w:left="720"/>
        <w:rPr>
          <w:sz w:val="24"/>
          <w:szCs w:val="24"/>
        </w:rPr>
      </w:pPr>
      <w:r w:rsidRPr="002D5C46">
        <w:rPr>
          <w:sz w:val="24"/>
          <w:szCs w:val="24"/>
        </w:rPr>
        <w:t>c)</w:t>
      </w:r>
      <w:r w:rsidRPr="002D5C46">
        <w:rPr>
          <w:sz w:val="24"/>
          <w:szCs w:val="24"/>
        </w:rPr>
        <w:tab/>
        <w:t>An Extended Team readily available and accessible for evaluations or referrals.</w:t>
      </w:r>
    </w:p>
    <w:p w:rsidR="002D5C46" w:rsidRPr="002D5C46" w:rsidRDefault="002D5C46" w:rsidP="002D5C46">
      <w:pPr>
        <w:ind w:left="720"/>
        <w:rPr>
          <w:sz w:val="24"/>
          <w:szCs w:val="24"/>
        </w:rPr>
      </w:pPr>
    </w:p>
    <w:p w:rsidR="002D5C46" w:rsidRPr="002D5C46" w:rsidRDefault="002D5C46" w:rsidP="002D5C46">
      <w:pPr>
        <w:ind w:left="720"/>
        <w:rPr>
          <w:sz w:val="24"/>
          <w:szCs w:val="24"/>
        </w:rPr>
      </w:pPr>
      <w:r w:rsidRPr="002D5C46">
        <w:rPr>
          <w:sz w:val="24"/>
          <w:szCs w:val="24"/>
        </w:rPr>
        <w:t>d)</w:t>
      </w:r>
      <w:r w:rsidRPr="002D5C46">
        <w:rPr>
          <w:sz w:val="24"/>
          <w:szCs w:val="24"/>
        </w:rPr>
        <w:tab/>
        <w:t>Pediatric hematology services.</w:t>
      </w:r>
    </w:p>
    <w:p w:rsidR="002D5C46" w:rsidRPr="002D5C46" w:rsidRDefault="002D5C46" w:rsidP="002D5C46">
      <w:pPr>
        <w:ind w:left="720"/>
        <w:rPr>
          <w:sz w:val="24"/>
          <w:szCs w:val="24"/>
        </w:rPr>
      </w:pPr>
    </w:p>
    <w:p w:rsidR="002D5C46" w:rsidRPr="002D5C46" w:rsidRDefault="002D5C46" w:rsidP="002D5C46">
      <w:pPr>
        <w:ind w:left="720"/>
        <w:rPr>
          <w:sz w:val="24"/>
          <w:szCs w:val="24"/>
        </w:rPr>
      </w:pPr>
      <w:r w:rsidRPr="002D5C46">
        <w:rPr>
          <w:sz w:val="24"/>
          <w:szCs w:val="24"/>
        </w:rPr>
        <w:t>e)</w:t>
      </w:r>
      <w:r w:rsidRPr="002D5C46">
        <w:rPr>
          <w:sz w:val="24"/>
          <w:szCs w:val="24"/>
        </w:rPr>
        <w:tab/>
        <w:t xml:space="preserve">Dental </w:t>
      </w:r>
      <w:r w:rsidR="000F4F8E">
        <w:rPr>
          <w:sz w:val="24"/>
          <w:szCs w:val="24"/>
        </w:rPr>
        <w:t>p</w:t>
      </w:r>
      <w:r w:rsidRPr="002D5C46">
        <w:rPr>
          <w:sz w:val="24"/>
          <w:szCs w:val="24"/>
        </w:rPr>
        <w:t>rogram.</w:t>
      </w:r>
    </w:p>
    <w:p w:rsidR="002D5C46" w:rsidRPr="002D5C46" w:rsidRDefault="002D5C46" w:rsidP="002D5C46">
      <w:pPr>
        <w:ind w:left="720"/>
        <w:rPr>
          <w:sz w:val="24"/>
          <w:szCs w:val="24"/>
        </w:rPr>
      </w:pPr>
    </w:p>
    <w:p w:rsidR="002D5C46" w:rsidRPr="002D5C46" w:rsidRDefault="002D5C46" w:rsidP="002D5C46">
      <w:pPr>
        <w:ind w:left="720"/>
        <w:rPr>
          <w:sz w:val="24"/>
          <w:szCs w:val="24"/>
        </w:rPr>
      </w:pPr>
      <w:r w:rsidRPr="002D5C46">
        <w:rPr>
          <w:sz w:val="24"/>
          <w:szCs w:val="24"/>
        </w:rPr>
        <w:t>f)</w:t>
      </w:r>
      <w:r w:rsidRPr="002D5C46">
        <w:rPr>
          <w:sz w:val="24"/>
          <w:szCs w:val="24"/>
        </w:rPr>
        <w:tab/>
        <w:t>Protocols for the management of complications of inherited bleeding disorders.</w:t>
      </w:r>
    </w:p>
    <w:p w:rsidR="002D5C46" w:rsidRPr="002D5C46" w:rsidRDefault="002D5C46" w:rsidP="002D5C46">
      <w:pPr>
        <w:ind w:left="720"/>
        <w:rPr>
          <w:sz w:val="24"/>
          <w:szCs w:val="24"/>
        </w:rPr>
      </w:pPr>
    </w:p>
    <w:p w:rsidR="002D5C46" w:rsidRPr="002D5C46" w:rsidRDefault="002D5C46" w:rsidP="002D5C46">
      <w:pPr>
        <w:ind w:left="720"/>
        <w:rPr>
          <w:sz w:val="24"/>
          <w:szCs w:val="24"/>
        </w:rPr>
      </w:pPr>
      <w:r w:rsidRPr="002D5C46">
        <w:rPr>
          <w:sz w:val="24"/>
          <w:szCs w:val="24"/>
        </w:rPr>
        <w:t>g)</w:t>
      </w:r>
      <w:r w:rsidRPr="002D5C46">
        <w:rPr>
          <w:sz w:val="24"/>
          <w:szCs w:val="24"/>
        </w:rPr>
        <w:tab/>
        <w:t>Comprehensive psychosocial services and counseling.</w:t>
      </w:r>
    </w:p>
    <w:p w:rsidR="002D5C46" w:rsidRPr="002D5C46" w:rsidRDefault="002D5C46" w:rsidP="002D5C46">
      <w:pPr>
        <w:ind w:left="720"/>
        <w:rPr>
          <w:sz w:val="24"/>
          <w:szCs w:val="24"/>
        </w:rPr>
      </w:pPr>
    </w:p>
    <w:p w:rsidR="002D5C46" w:rsidRPr="002D5C46" w:rsidRDefault="002D5C46" w:rsidP="002D5C46">
      <w:pPr>
        <w:ind w:left="720"/>
        <w:rPr>
          <w:sz w:val="24"/>
          <w:szCs w:val="24"/>
        </w:rPr>
      </w:pPr>
      <w:r w:rsidRPr="002D5C46">
        <w:rPr>
          <w:sz w:val="24"/>
          <w:szCs w:val="24"/>
        </w:rPr>
        <w:t>h)</w:t>
      </w:r>
      <w:r w:rsidRPr="002D5C46">
        <w:rPr>
          <w:sz w:val="24"/>
          <w:szCs w:val="24"/>
        </w:rPr>
        <w:tab/>
        <w:t>Genetic counseling and testing.</w:t>
      </w:r>
    </w:p>
    <w:p w:rsidR="002D5C46" w:rsidRPr="002D5C46" w:rsidRDefault="002D5C46" w:rsidP="002D5C46">
      <w:pPr>
        <w:ind w:left="720"/>
        <w:rPr>
          <w:sz w:val="24"/>
          <w:szCs w:val="24"/>
        </w:rPr>
      </w:pPr>
    </w:p>
    <w:p w:rsidR="002D5C46" w:rsidRPr="002D5C46" w:rsidRDefault="002D5C46" w:rsidP="002D5C46">
      <w:pPr>
        <w:ind w:left="720"/>
        <w:rPr>
          <w:sz w:val="24"/>
          <w:szCs w:val="24"/>
        </w:rPr>
      </w:pPr>
      <w:r w:rsidRPr="002D5C46">
        <w:rPr>
          <w:sz w:val="24"/>
          <w:szCs w:val="24"/>
        </w:rPr>
        <w:t>i)</w:t>
      </w:r>
      <w:r w:rsidRPr="002D5C46">
        <w:rPr>
          <w:sz w:val="24"/>
          <w:szCs w:val="24"/>
        </w:rPr>
        <w:tab/>
        <w:t>Access to laboratory services.</w:t>
      </w:r>
    </w:p>
    <w:p w:rsidR="002D5C46" w:rsidRPr="002D5C46" w:rsidRDefault="002D5C46" w:rsidP="002D5C46">
      <w:pPr>
        <w:ind w:left="720"/>
        <w:rPr>
          <w:sz w:val="24"/>
          <w:szCs w:val="24"/>
        </w:rPr>
      </w:pPr>
    </w:p>
    <w:p w:rsidR="002D5C46" w:rsidRPr="002D5C46" w:rsidRDefault="002D5C46" w:rsidP="002D5C46">
      <w:pPr>
        <w:ind w:left="1440" w:hanging="720"/>
        <w:rPr>
          <w:sz w:val="24"/>
          <w:szCs w:val="24"/>
        </w:rPr>
      </w:pPr>
      <w:r w:rsidRPr="002D5C46">
        <w:rPr>
          <w:sz w:val="24"/>
          <w:szCs w:val="24"/>
        </w:rPr>
        <w:t>j)</w:t>
      </w:r>
      <w:r w:rsidRPr="002D5C46">
        <w:rPr>
          <w:sz w:val="24"/>
          <w:szCs w:val="24"/>
        </w:rPr>
        <w:tab/>
        <w:t xml:space="preserve">A comprehensive home infusion therapy program that provides instruction, ongoing education, monitoring and supervision by medical professionals experienced in the management of </w:t>
      </w:r>
      <w:r w:rsidR="0013251A">
        <w:rPr>
          <w:sz w:val="24"/>
          <w:szCs w:val="24"/>
        </w:rPr>
        <w:t>h</w:t>
      </w:r>
      <w:r w:rsidRPr="002D5C46">
        <w:rPr>
          <w:sz w:val="24"/>
          <w:szCs w:val="24"/>
        </w:rPr>
        <w:t>emophilia.</w:t>
      </w:r>
    </w:p>
    <w:p w:rsidR="002D5C46" w:rsidRPr="002D5C46" w:rsidRDefault="002D5C46" w:rsidP="002D5C46">
      <w:pPr>
        <w:ind w:left="720"/>
        <w:rPr>
          <w:sz w:val="24"/>
          <w:szCs w:val="24"/>
        </w:rPr>
      </w:pPr>
    </w:p>
    <w:p w:rsidR="002D5C46" w:rsidRPr="002D5C46" w:rsidRDefault="002D5C46" w:rsidP="002D5C46">
      <w:pPr>
        <w:ind w:left="1440" w:hanging="720"/>
        <w:rPr>
          <w:sz w:val="24"/>
          <w:szCs w:val="24"/>
        </w:rPr>
      </w:pPr>
      <w:r w:rsidRPr="002D5C46">
        <w:rPr>
          <w:sz w:val="24"/>
          <w:szCs w:val="24"/>
        </w:rPr>
        <w:t>k)</w:t>
      </w:r>
      <w:r w:rsidRPr="002D5C46">
        <w:rPr>
          <w:sz w:val="24"/>
          <w:szCs w:val="24"/>
        </w:rPr>
        <w:tab/>
        <w:t>Twenty-four hour emergency services with written treatment protocols and a hematologist on-call.</w:t>
      </w:r>
    </w:p>
    <w:p w:rsidR="002D5C46" w:rsidRPr="002D5C46" w:rsidRDefault="002D5C46" w:rsidP="002D5C46">
      <w:pPr>
        <w:ind w:left="720"/>
        <w:rPr>
          <w:sz w:val="24"/>
          <w:szCs w:val="24"/>
        </w:rPr>
      </w:pPr>
    </w:p>
    <w:p w:rsidR="002D5C46" w:rsidRPr="002D5C46" w:rsidRDefault="002D5C46" w:rsidP="002D5C46">
      <w:pPr>
        <w:ind w:left="1440" w:hanging="720"/>
        <w:rPr>
          <w:sz w:val="24"/>
          <w:szCs w:val="24"/>
        </w:rPr>
      </w:pPr>
      <w:r w:rsidRPr="002D5C46">
        <w:rPr>
          <w:sz w:val="24"/>
          <w:szCs w:val="24"/>
        </w:rPr>
        <w:t>m)</w:t>
      </w:r>
      <w:r w:rsidRPr="002D5C46">
        <w:rPr>
          <w:sz w:val="24"/>
          <w:szCs w:val="24"/>
        </w:rPr>
        <w:tab/>
        <w:t xml:space="preserve">Twenty-four hour availability of, or accessibility to, all products for treating </w:t>
      </w:r>
      <w:r w:rsidR="000F4F8E">
        <w:rPr>
          <w:sz w:val="24"/>
          <w:szCs w:val="24"/>
        </w:rPr>
        <w:t>h</w:t>
      </w:r>
      <w:r w:rsidRPr="002D5C46">
        <w:rPr>
          <w:sz w:val="24"/>
          <w:szCs w:val="24"/>
        </w:rPr>
        <w:t>emophilia and related bleeding disorders as recommended by the National Hemophilia Foundation Medical and Scientific Advisory Committee.</w:t>
      </w:r>
    </w:p>
    <w:p w:rsidR="002D5C46" w:rsidRPr="002D5C46" w:rsidRDefault="002D5C46" w:rsidP="002D5C46">
      <w:pPr>
        <w:ind w:left="720"/>
        <w:rPr>
          <w:sz w:val="24"/>
          <w:szCs w:val="24"/>
        </w:rPr>
      </w:pPr>
    </w:p>
    <w:p w:rsidR="002D5C46" w:rsidRPr="002D5C46" w:rsidRDefault="002D5C46" w:rsidP="002D5C46">
      <w:pPr>
        <w:ind w:left="1440" w:hanging="720"/>
        <w:rPr>
          <w:sz w:val="24"/>
          <w:szCs w:val="24"/>
        </w:rPr>
      </w:pPr>
      <w:r w:rsidRPr="002D5C46">
        <w:rPr>
          <w:sz w:val="24"/>
          <w:szCs w:val="24"/>
        </w:rPr>
        <w:t>n)</w:t>
      </w:r>
      <w:r w:rsidRPr="002D5C46">
        <w:rPr>
          <w:sz w:val="24"/>
          <w:szCs w:val="24"/>
        </w:rPr>
        <w:tab/>
        <w:t xml:space="preserve">Active collaboration with local, </w:t>
      </w:r>
      <w:r w:rsidR="000F4F8E">
        <w:rPr>
          <w:sz w:val="24"/>
          <w:szCs w:val="24"/>
        </w:rPr>
        <w:t>S</w:t>
      </w:r>
      <w:r w:rsidRPr="002D5C46">
        <w:rPr>
          <w:sz w:val="24"/>
          <w:szCs w:val="24"/>
        </w:rPr>
        <w:t xml:space="preserve">tate and national </w:t>
      </w:r>
      <w:r w:rsidR="000F4F8E">
        <w:rPr>
          <w:sz w:val="24"/>
          <w:szCs w:val="24"/>
        </w:rPr>
        <w:t>h</w:t>
      </w:r>
      <w:r w:rsidRPr="002D5C46">
        <w:rPr>
          <w:sz w:val="24"/>
          <w:szCs w:val="24"/>
        </w:rPr>
        <w:t>emophilia organizations to provide outreach and education.</w:t>
      </w:r>
    </w:p>
    <w:p w:rsidR="002D5C46" w:rsidRPr="002D5C46" w:rsidRDefault="002D5C46" w:rsidP="002D5C46">
      <w:pPr>
        <w:ind w:left="720"/>
        <w:rPr>
          <w:sz w:val="24"/>
          <w:szCs w:val="24"/>
        </w:rPr>
      </w:pPr>
    </w:p>
    <w:p w:rsidR="002D5C46" w:rsidRPr="002D5C46" w:rsidRDefault="002D5C46" w:rsidP="002D5C46">
      <w:pPr>
        <w:ind w:left="1440" w:hanging="720"/>
        <w:rPr>
          <w:sz w:val="24"/>
          <w:szCs w:val="24"/>
        </w:rPr>
      </w:pPr>
      <w:r w:rsidRPr="002D5C46">
        <w:rPr>
          <w:sz w:val="24"/>
          <w:szCs w:val="24"/>
        </w:rPr>
        <w:t>o)</w:t>
      </w:r>
      <w:r w:rsidRPr="002D5C46">
        <w:rPr>
          <w:sz w:val="24"/>
          <w:szCs w:val="24"/>
        </w:rPr>
        <w:tab/>
        <w:t xml:space="preserve">Established linkages with private, public and voluntary service organizations and health care providers to assure </w:t>
      </w:r>
      <w:r w:rsidR="000F4F8E">
        <w:rPr>
          <w:sz w:val="24"/>
          <w:szCs w:val="24"/>
        </w:rPr>
        <w:t xml:space="preserve">a </w:t>
      </w:r>
      <w:r w:rsidRPr="002D5C46">
        <w:rPr>
          <w:sz w:val="24"/>
          <w:szCs w:val="24"/>
        </w:rPr>
        <w:t xml:space="preserve">full-range of services to meet clinical and psychosocial needs of the </w:t>
      </w:r>
      <w:r w:rsidR="000F4F8E">
        <w:rPr>
          <w:sz w:val="24"/>
          <w:szCs w:val="24"/>
        </w:rPr>
        <w:t>p</w:t>
      </w:r>
      <w:r w:rsidRPr="002D5C46">
        <w:rPr>
          <w:sz w:val="24"/>
          <w:szCs w:val="24"/>
        </w:rPr>
        <w:t xml:space="preserve">atient and the </w:t>
      </w:r>
      <w:r w:rsidR="000F4F8E">
        <w:rPr>
          <w:sz w:val="24"/>
          <w:szCs w:val="24"/>
        </w:rPr>
        <w:t>p</w:t>
      </w:r>
      <w:r w:rsidRPr="002D5C46">
        <w:rPr>
          <w:sz w:val="24"/>
          <w:szCs w:val="24"/>
        </w:rPr>
        <w:t>atient</w:t>
      </w:r>
      <w:r w:rsidR="000F4F8E">
        <w:rPr>
          <w:sz w:val="24"/>
          <w:szCs w:val="24"/>
        </w:rPr>
        <w:t>'</w:t>
      </w:r>
      <w:r w:rsidRPr="002D5C46">
        <w:rPr>
          <w:sz w:val="24"/>
          <w:szCs w:val="24"/>
        </w:rPr>
        <w:t>s family.</w:t>
      </w:r>
    </w:p>
    <w:p w:rsidR="002D5C46" w:rsidRPr="006370AA" w:rsidRDefault="002D5C46" w:rsidP="002D5C46">
      <w:pPr>
        <w:rPr>
          <w:sz w:val="24"/>
          <w:szCs w:val="24"/>
        </w:rPr>
      </w:pPr>
    </w:p>
    <w:p w:rsidR="006370AA" w:rsidRPr="006370AA" w:rsidRDefault="006370AA">
      <w:pPr>
        <w:pStyle w:val="JCARSourceNote"/>
        <w:ind w:left="720"/>
        <w:rPr>
          <w:sz w:val="24"/>
          <w:szCs w:val="24"/>
        </w:rPr>
      </w:pPr>
      <w:r w:rsidRPr="006370AA">
        <w:rPr>
          <w:sz w:val="24"/>
          <w:szCs w:val="24"/>
        </w:rPr>
        <w:t xml:space="preserve">(Source:  Added at 29 Ill. Reg. </w:t>
      </w:r>
      <w:r w:rsidR="002F2911">
        <w:rPr>
          <w:sz w:val="24"/>
          <w:szCs w:val="24"/>
        </w:rPr>
        <w:t>6967</w:t>
      </w:r>
      <w:r w:rsidRPr="006370AA">
        <w:rPr>
          <w:sz w:val="24"/>
          <w:szCs w:val="24"/>
        </w:rPr>
        <w:t xml:space="preserve">, effective </w:t>
      </w:r>
      <w:r w:rsidR="002F2911">
        <w:rPr>
          <w:sz w:val="24"/>
          <w:szCs w:val="24"/>
        </w:rPr>
        <w:t>May 1, 2005</w:t>
      </w:r>
      <w:r w:rsidRPr="006370AA">
        <w:rPr>
          <w:sz w:val="24"/>
          <w:szCs w:val="24"/>
        </w:rPr>
        <w:t>)</w:t>
      </w:r>
    </w:p>
    <w:sectPr w:rsidR="006370AA" w:rsidRPr="006370A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3B70">
      <w:r>
        <w:separator/>
      </w:r>
    </w:p>
  </w:endnote>
  <w:endnote w:type="continuationSeparator" w:id="0">
    <w:p w:rsidR="00000000" w:rsidRDefault="0090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3B70">
      <w:r>
        <w:separator/>
      </w:r>
    </w:p>
  </w:footnote>
  <w:footnote w:type="continuationSeparator" w:id="0">
    <w:p w:rsidR="00000000" w:rsidRDefault="00903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F4F8E"/>
    <w:rsid w:val="0013251A"/>
    <w:rsid w:val="00136B47"/>
    <w:rsid w:val="00150267"/>
    <w:rsid w:val="001A44DD"/>
    <w:rsid w:val="001C7D95"/>
    <w:rsid w:val="001E3074"/>
    <w:rsid w:val="00225354"/>
    <w:rsid w:val="002264F0"/>
    <w:rsid w:val="002524EC"/>
    <w:rsid w:val="002A643F"/>
    <w:rsid w:val="002D5C46"/>
    <w:rsid w:val="002F2911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D3D43"/>
    <w:rsid w:val="005F4571"/>
    <w:rsid w:val="006370AA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03B70"/>
    <w:rsid w:val="00935A8C"/>
    <w:rsid w:val="0098276C"/>
    <w:rsid w:val="009B3471"/>
    <w:rsid w:val="009C4011"/>
    <w:rsid w:val="009C4FD4"/>
    <w:rsid w:val="00A12209"/>
    <w:rsid w:val="00A174BB"/>
    <w:rsid w:val="00A2265D"/>
    <w:rsid w:val="00A414BC"/>
    <w:rsid w:val="00A600AA"/>
    <w:rsid w:val="00A62F7E"/>
    <w:rsid w:val="00AA7648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C4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2D5C46"/>
    <w:pPr>
      <w:keepNext/>
      <w:widowControl w:val="0"/>
      <w:autoSpaceDE w:val="0"/>
      <w:autoSpaceDN w:val="0"/>
      <w:adjustRightInd w:val="0"/>
      <w:outlineLvl w:val="2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2D5C4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C4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2D5C46"/>
    <w:pPr>
      <w:keepNext/>
      <w:widowControl w:val="0"/>
      <w:autoSpaceDE w:val="0"/>
      <w:autoSpaceDN w:val="0"/>
      <w:adjustRightInd w:val="0"/>
      <w:outlineLvl w:val="2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2D5C4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