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13" w:rsidRDefault="000E3813" w:rsidP="000E38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A043B4">
        <w:t>HEALTHCARE AND FAMILY SERVICES</w:t>
      </w:r>
    </w:p>
    <w:sectPr w:rsidR="000E3813" w:rsidSect="000E38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813"/>
    <w:rsid w:val="000E3813"/>
    <w:rsid w:val="00286A90"/>
    <w:rsid w:val="005C3366"/>
    <w:rsid w:val="006A68D4"/>
    <w:rsid w:val="008079A7"/>
    <w:rsid w:val="00A043B4"/>
    <w:rsid w:val="00DA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Illinois General Assembly</dc:creator>
  <cp:keywords/>
  <dc:description/>
  <cp:lastModifiedBy>Sabo, Cheryl E.</cp:lastModifiedBy>
  <cp:revision>2</cp:revision>
  <dcterms:created xsi:type="dcterms:W3CDTF">2013-01-02T21:12:00Z</dcterms:created>
  <dcterms:modified xsi:type="dcterms:W3CDTF">2013-01-02T21:12:00Z</dcterms:modified>
</cp:coreProperties>
</file>