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507" w:rsidRDefault="00605507" w:rsidP="00D7572C">
      <w:pPr>
        <w:widowControl w:val="0"/>
        <w:autoSpaceDE w:val="0"/>
        <w:autoSpaceDN w:val="0"/>
        <w:adjustRightInd w:val="0"/>
      </w:pPr>
      <w:bookmarkStart w:id="0" w:name="_GoBack"/>
      <w:bookmarkEnd w:id="0"/>
    </w:p>
    <w:p w:rsidR="00605507" w:rsidRDefault="00605507" w:rsidP="00D7572C">
      <w:pPr>
        <w:widowControl w:val="0"/>
        <w:autoSpaceDE w:val="0"/>
        <w:autoSpaceDN w:val="0"/>
        <w:adjustRightInd w:val="0"/>
      </w:pPr>
      <w:r>
        <w:rPr>
          <w:b/>
          <w:bCs/>
        </w:rPr>
        <w:t>Section 140.506  Provider Voluntary Withdrawal</w:t>
      </w:r>
      <w:r>
        <w:t xml:space="preserve"> </w:t>
      </w:r>
    </w:p>
    <w:p w:rsidR="00605507" w:rsidRDefault="00605507" w:rsidP="00D7572C">
      <w:pPr>
        <w:widowControl w:val="0"/>
        <w:autoSpaceDE w:val="0"/>
        <w:autoSpaceDN w:val="0"/>
        <w:adjustRightInd w:val="0"/>
      </w:pPr>
    </w:p>
    <w:p w:rsidR="00605507" w:rsidRDefault="00605507" w:rsidP="00D7572C">
      <w:pPr>
        <w:widowControl w:val="0"/>
        <w:autoSpaceDE w:val="0"/>
        <w:autoSpaceDN w:val="0"/>
        <w:adjustRightInd w:val="0"/>
        <w:ind w:left="1440" w:hanging="720"/>
      </w:pPr>
      <w:r>
        <w:t>a)</w:t>
      </w:r>
      <w:r>
        <w:tab/>
        <w:t xml:space="preserve">A long term care facility may voluntarily withdraw from participation in the Medical Assistance Program by notifying the Department in writing at least 60 days prior to the effective date of the withdrawal. </w:t>
      </w:r>
    </w:p>
    <w:p w:rsidR="00307A7B" w:rsidRDefault="00307A7B" w:rsidP="00D7572C">
      <w:pPr>
        <w:widowControl w:val="0"/>
        <w:autoSpaceDE w:val="0"/>
        <w:autoSpaceDN w:val="0"/>
        <w:adjustRightInd w:val="0"/>
        <w:ind w:left="1440" w:hanging="720"/>
      </w:pPr>
    </w:p>
    <w:p w:rsidR="00605507" w:rsidRDefault="00605507" w:rsidP="00D7572C">
      <w:pPr>
        <w:widowControl w:val="0"/>
        <w:autoSpaceDE w:val="0"/>
        <w:autoSpaceDN w:val="0"/>
        <w:adjustRightInd w:val="0"/>
        <w:ind w:left="1440" w:hanging="720"/>
      </w:pPr>
      <w:r>
        <w:t>b)</w:t>
      </w:r>
      <w:r>
        <w:tab/>
        <w:t xml:space="preserve">If a long term care facility informs the Department that it intends to withdraw from the Medical Assistance Program, the Department shall not pay for the care of new admissions to the facility on or after the effective date of voluntary withdrawal. </w:t>
      </w:r>
    </w:p>
    <w:p w:rsidR="00307A7B" w:rsidRDefault="00307A7B" w:rsidP="00D7572C">
      <w:pPr>
        <w:widowControl w:val="0"/>
        <w:autoSpaceDE w:val="0"/>
        <w:autoSpaceDN w:val="0"/>
        <w:adjustRightInd w:val="0"/>
        <w:ind w:left="1440" w:hanging="720"/>
      </w:pPr>
    </w:p>
    <w:p w:rsidR="00605507" w:rsidRDefault="00605507" w:rsidP="00D7572C">
      <w:pPr>
        <w:widowControl w:val="0"/>
        <w:autoSpaceDE w:val="0"/>
        <w:autoSpaceDN w:val="0"/>
        <w:adjustRightInd w:val="0"/>
        <w:ind w:left="1440" w:hanging="720"/>
      </w:pPr>
      <w:r>
        <w:t>c)</w:t>
      </w:r>
      <w:r>
        <w:tab/>
        <w:t xml:space="preserve">The Department shall continue to pay for the care of individuals who are residing in a facility which voluntarily withdraws from participation in the Medical Assistance Program provided that: </w:t>
      </w:r>
    </w:p>
    <w:p w:rsidR="00307A7B" w:rsidRDefault="00307A7B" w:rsidP="00D7572C">
      <w:pPr>
        <w:widowControl w:val="0"/>
        <w:autoSpaceDE w:val="0"/>
        <w:autoSpaceDN w:val="0"/>
        <w:adjustRightInd w:val="0"/>
        <w:ind w:left="2160" w:hanging="720"/>
      </w:pPr>
    </w:p>
    <w:p w:rsidR="00605507" w:rsidRDefault="00605507" w:rsidP="00D7572C">
      <w:pPr>
        <w:widowControl w:val="0"/>
        <w:autoSpaceDE w:val="0"/>
        <w:autoSpaceDN w:val="0"/>
        <w:adjustRightInd w:val="0"/>
        <w:ind w:left="2160" w:hanging="720"/>
      </w:pPr>
      <w:r>
        <w:t>1)</w:t>
      </w:r>
      <w:r>
        <w:tab/>
        <w:t xml:space="preserve">Payment is not terminated by operation of Sections 140.502, 140.503 or 140.504. </w:t>
      </w:r>
    </w:p>
    <w:p w:rsidR="00307A7B" w:rsidRDefault="00307A7B" w:rsidP="00D7572C">
      <w:pPr>
        <w:widowControl w:val="0"/>
        <w:autoSpaceDE w:val="0"/>
        <w:autoSpaceDN w:val="0"/>
        <w:adjustRightInd w:val="0"/>
        <w:ind w:left="2160" w:hanging="720"/>
      </w:pPr>
    </w:p>
    <w:p w:rsidR="00605507" w:rsidRDefault="00605507" w:rsidP="00D7572C">
      <w:pPr>
        <w:widowControl w:val="0"/>
        <w:autoSpaceDE w:val="0"/>
        <w:autoSpaceDN w:val="0"/>
        <w:adjustRightInd w:val="0"/>
        <w:ind w:left="2160" w:hanging="720"/>
      </w:pPr>
      <w:r>
        <w:t>2)</w:t>
      </w:r>
      <w:r>
        <w:tab/>
        <w:t xml:space="preserve">The facility continues to receive certification surveys and enters into provider agreements. </w:t>
      </w:r>
    </w:p>
    <w:p w:rsidR="00307A7B" w:rsidRDefault="00307A7B" w:rsidP="00D7572C">
      <w:pPr>
        <w:widowControl w:val="0"/>
        <w:autoSpaceDE w:val="0"/>
        <w:autoSpaceDN w:val="0"/>
        <w:adjustRightInd w:val="0"/>
        <w:ind w:left="2160" w:hanging="720"/>
      </w:pPr>
    </w:p>
    <w:p w:rsidR="00605507" w:rsidRDefault="00605507" w:rsidP="00D7572C">
      <w:pPr>
        <w:widowControl w:val="0"/>
        <w:autoSpaceDE w:val="0"/>
        <w:autoSpaceDN w:val="0"/>
        <w:adjustRightInd w:val="0"/>
        <w:ind w:left="2160" w:hanging="720"/>
      </w:pPr>
      <w:r>
        <w:t>3)</w:t>
      </w:r>
      <w:r>
        <w:tab/>
        <w:t xml:space="preserve">The individual has continuously resided in the facility since the day before the effective date of the facility's voluntary withdrawal with the Department. </w:t>
      </w:r>
    </w:p>
    <w:p w:rsidR="00605507" w:rsidRDefault="0060550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p w:rsidR="00605507" w:rsidRDefault="0060550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24 Ill. Reg. 18320, effective December 1, 2000) </w:t>
      </w:r>
    </w:p>
    <w:sectPr w:rsidR="00605507" w:rsidSect="00D757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5507"/>
    <w:rsid w:val="00307A7B"/>
    <w:rsid w:val="00605507"/>
    <w:rsid w:val="00D547F6"/>
    <w:rsid w:val="00D7572C"/>
    <w:rsid w:val="00F9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