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C2" w:rsidRPr="0074120A" w:rsidRDefault="001266C2" w:rsidP="001266C2">
      <w:pPr>
        <w:rPr>
          <w:sz w:val="24"/>
          <w:szCs w:val="24"/>
        </w:rPr>
      </w:pPr>
    </w:p>
    <w:p w:rsidR="001266C2" w:rsidRPr="0074120A" w:rsidRDefault="001266C2" w:rsidP="001266C2">
      <w:pPr>
        <w:rPr>
          <w:sz w:val="24"/>
          <w:szCs w:val="24"/>
        </w:rPr>
      </w:pPr>
      <w:r w:rsidRPr="0074120A">
        <w:rPr>
          <w:b/>
          <w:bCs/>
          <w:sz w:val="24"/>
          <w:szCs w:val="24"/>
        </w:rPr>
        <w:t>Section 140.424  Licensed Clinical Social Worker Services</w:t>
      </w:r>
    </w:p>
    <w:p w:rsidR="001266C2" w:rsidRPr="0074120A" w:rsidRDefault="001266C2" w:rsidP="001266C2">
      <w:pPr>
        <w:rPr>
          <w:sz w:val="24"/>
          <w:szCs w:val="24"/>
        </w:rPr>
      </w:pPr>
    </w:p>
    <w:p w:rsidR="001266C2" w:rsidRDefault="001266C2" w:rsidP="001266C2">
      <w:pPr>
        <w:ind w:left="1440" w:hanging="720"/>
        <w:rPr>
          <w:sz w:val="24"/>
          <w:szCs w:val="24"/>
        </w:rPr>
      </w:pPr>
      <w:r w:rsidRPr="0074120A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854721">
        <w:rPr>
          <w:sz w:val="24"/>
          <w:szCs w:val="24"/>
        </w:rPr>
        <w:t>For purposes of enrollment in th</w:t>
      </w:r>
      <w:r w:rsidRPr="00E31F24">
        <w:rPr>
          <w:sz w:val="24"/>
          <w:szCs w:val="24"/>
        </w:rPr>
        <w:t>e Medical Assistance Program, a</w:t>
      </w:r>
      <w:r>
        <w:rPr>
          <w:sz w:val="24"/>
          <w:szCs w:val="24"/>
        </w:rPr>
        <w:t xml:space="preserve"> Licensed Clinical Social Worker </w:t>
      </w:r>
      <w:r w:rsidRPr="00854721">
        <w:rPr>
          <w:sz w:val="24"/>
          <w:szCs w:val="24"/>
        </w:rPr>
        <w:t>(</w:t>
      </w:r>
      <w:r>
        <w:rPr>
          <w:sz w:val="24"/>
          <w:szCs w:val="24"/>
        </w:rPr>
        <w:t>LCSW</w:t>
      </w:r>
      <w:r w:rsidRPr="00854721">
        <w:rPr>
          <w:sz w:val="24"/>
          <w:szCs w:val="24"/>
        </w:rPr>
        <w:t>) means a person who is licen</w:t>
      </w:r>
      <w:r w:rsidRPr="00E31F24">
        <w:rPr>
          <w:sz w:val="24"/>
          <w:szCs w:val="24"/>
        </w:rPr>
        <w:t>sed</w:t>
      </w:r>
      <w:r w:rsidRPr="00854721">
        <w:rPr>
          <w:sz w:val="24"/>
          <w:szCs w:val="24"/>
        </w:rPr>
        <w:t xml:space="preserve"> and is legally authorized under </w:t>
      </w:r>
      <w:r w:rsidR="00A55BD4">
        <w:rPr>
          <w:sz w:val="24"/>
          <w:szCs w:val="24"/>
        </w:rPr>
        <w:t>S</w:t>
      </w:r>
      <w:r w:rsidRPr="00854721">
        <w:rPr>
          <w:sz w:val="24"/>
          <w:szCs w:val="24"/>
        </w:rPr>
        <w:t xml:space="preserve">tate law or rule to practice as a </w:t>
      </w:r>
      <w:r>
        <w:rPr>
          <w:sz w:val="24"/>
          <w:szCs w:val="24"/>
        </w:rPr>
        <w:t>Licensed Clinical Social Worker</w:t>
      </w:r>
      <w:r w:rsidRPr="00854721">
        <w:rPr>
          <w:sz w:val="24"/>
          <w:szCs w:val="24"/>
        </w:rPr>
        <w:t xml:space="preserve">, </w:t>
      </w:r>
      <w:r>
        <w:rPr>
          <w:sz w:val="24"/>
          <w:szCs w:val="24"/>
        </w:rPr>
        <w:t>pursuant to the Clinical Social Work and Social Work Practice Act [225 ILCS 20]</w:t>
      </w:r>
      <w:r w:rsidRPr="00854721">
        <w:rPr>
          <w:sz w:val="24"/>
          <w:szCs w:val="24"/>
        </w:rPr>
        <w:t xml:space="preserve"> and implementing rules (68 Ill. Adm. Code 1</w:t>
      </w:r>
      <w:r>
        <w:rPr>
          <w:sz w:val="24"/>
          <w:szCs w:val="24"/>
        </w:rPr>
        <w:t>470</w:t>
      </w:r>
      <w:r w:rsidRPr="00854721">
        <w:rPr>
          <w:sz w:val="24"/>
          <w:szCs w:val="24"/>
        </w:rPr>
        <w:t>). </w:t>
      </w:r>
    </w:p>
    <w:p w:rsidR="001266C2" w:rsidRDefault="001266C2" w:rsidP="001266C2">
      <w:pPr>
        <w:ind w:left="1440" w:hanging="720"/>
        <w:rPr>
          <w:sz w:val="24"/>
          <w:szCs w:val="24"/>
        </w:rPr>
      </w:pPr>
    </w:p>
    <w:p w:rsidR="001266C2" w:rsidRPr="0074120A" w:rsidRDefault="001266C2" w:rsidP="001266C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Effective with dates of service January 1, 2017 and after, p</w:t>
      </w:r>
      <w:r w:rsidRPr="0074120A">
        <w:rPr>
          <w:sz w:val="24"/>
          <w:szCs w:val="24"/>
        </w:rPr>
        <w:t xml:space="preserve">ayment shall be made </w:t>
      </w:r>
      <w:r>
        <w:rPr>
          <w:sz w:val="24"/>
          <w:szCs w:val="24"/>
        </w:rPr>
        <w:t xml:space="preserve">to </w:t>
      </w:r>
      <w:r w:rsidRPr="0074120A">
        <w:rPr>
          <w:sz w:val="24"/>
          <w:szCs w:val="24"/>
        </w:rPr>
        <w:t>LCSW</w:t>
      </w:r>
      <w:r w:rsidR="00A55BD4">
        <w:rPr>
          <w:sz w:val="24"/>
          <w:szCs w:val="24"/>
        </w:rPr>
        <w:t>s</w:t>
      </w:r>
      <w:r w:rsidRPr="0074120A">
        <w:rPr>
          <w:sz w:val="24"/>
          <w:szCs w:val="24"/>
        </w:rPr>
        <w:t xml:space="preserve"> for the following services:</w:t>
      </w:r>
    </w:p>
    <w:p w:rsidR="001266C2" w:rsidRPr="0074120A" w:rsidRDefault="001266C2" w:rsidP="001266C2">
      <w:pPr>
        <w:ind w:left="1440" w:hanging="720"/>
        <w:rPr>
          <w:sz w:val="24"/>
          <w:szCs w:val="24"/>
        </w:rPr>
      </w:pPr>
    </w:p>
    <w:p w:rsidR="001266C2" w:rsidRPr="0074120A" w:rsidRDefault="001266C2" w:rsidP="001266C2">
      <w:pPr>
        <w:ind w:left="1440"/>
        <w:rPr>
          <w:sz w:val="24"/>
          <w:szCs w:val="24"/>
        </w:rPr>
      </w:pPr>
      <w:r w:rsidRPr="0074120A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74120A">
        <w:rPr>
          <w:sz w:val="24"/>
          <w:szCs w:val="24"/>
        </w:rPr>
        <w:t xml:space="preserve">Diagnostic evaluation; and </w:t>
      </w:r>
    </w:p>
    <w:p w:rsidR="001266C2" w:rsidRPr="0074120A" w:rsidRDefault="001266C2" w:rsidP="001266C2">
      <w:pPr>
        <w:ind w:left="1440"/>
        <w:rPr>
          <w:sz w:val="24"/>
          <w:szCs w:val="24"/>
        </w:rPr>
      </w:pPr>
    </w:p>
    <w:p w:rsidR="001266C2" w:rsidRPr="0074120A" w:rsidRDefault="001266C2" w:rsidP="001266C2">
      <w:pPr>
        <w:ind w:left="1440"/>
        <w:rPr>
          <w:sz w:val="24"/>
          <w:szCs w:val="24"/>
        </w:rPr>
      </w:pPr>
      <w:r w:rsidRPr="0074120A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74120A">
        <w:rPr>
          <w:sz w:val="24"/>
          <w:szCs w:val="24"/>
        </w:rPr>
        <w:t>Therapeutic services</w:t>
      </w:r>
      <w:r>
        <w:rPr>
          <w:sz w:val="24"/>
          <w:szCs w:val="24"/>
        </w:rPr>
        <w:t xml:space="preserve"> </w:t>
      </w:r>
      <w:r w:rsidRPr="0074120A">
        <w:rPr>
          <w:sz w:val="24"/>
          <w:szCs w:val="24"/>
        </w:rPr>
        <w:t>provided in the office</w:t>
      </w:r>
      <w:r>
        <w:rPr>
          <w:sz w:val="24"/>
          <w:szCs w:val="24"/>
        </w:rPr>
        <w:t xml:space="preserve">, </w:t>
      </w:r>
      <w:r w:rsidRPr="0074120A">
        <w:rPr>
          <w:sz w:val="24"/>
          <w:szCs w:val="24"/>
        </w:rPr>
        <w:t>home</w:t>
      </w:r>
      <w:r>
        <w:rPr>
          <w:sz w:val="24"/>
          <w:szCs w:val="24"/>
        </w:rPr>
        <w:t xml:space="preserve"> or community setting</w:t>
      </w:r>
      <w:r w:rsidRPr="0074120A">
        <w:rPr>
          <w:sz w:val="24"/>
          <w:szCs w:val="24"/>
        </w:rPr>
        <w:t>:</w:t>
      </w:r>
    </w:p>
    <w:p w:rsidR="001266C2" w:rsidRPr="0074120A" w:rsidRDefault="001266C2" w:rsidP="001266C2">
      <w:pPr>
        <w:ind w:left="1440"/>
        <w:rPr>
          <w:sz w:val="24"/>
          <w:szCs w:val="24"/>
        </w:rPr>
      </w:pPr>
    </w:p>
    <w:p w:rsidR="001266C2" w:rsidRPr="0074120A" w:rsidRDefault="001266C2" w:rsidP="001266C2">
      <w:pPr>
        <w:ind w:left="1440" w:firstLine="720"/>
        <w:rPr>
          <w:sz w:val="24"/>
          <w:szCs w:val="24"/>
        </w:rPr>
      </w:pPr>
      <w:r w:rsidRPr="0074120A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74120A">
        <w:rPr>
          <w:sz w:val="24"/>
          <w:szCs w:val="24"/>
        </w:rPr>
        <w:t xml:space="preserve">Individual psychotherapy; </w:t>
      </w:r>
      <w:r>
        <w:rPr>
          <w:sz w:val="24"/>
          <w:szCs w:val="24"/>
        </w:rPr>
        <w:t>or</w:t>
      </w:r>
    </w:p>
    <w:p w:rsidR="001266C2" w:rsidRPr="0074120A" w:rsidRDefault="001266C2" w:rsidP="001266C2">
      <w:pPr>
        <w:ind w:left="1440"/>
        <w:rPr>
          <w:sz w:val="24"/>
          <w:szCs w:val="24"/>
        </w:rPr>
      </w:pPr>
    </w:p>
    <w:p w:rsidR="001266C2" w:rsidRPr="0074120A" w:rsidRDefault="001266C2" w:rsidP="001266C2">
      <w:pPr>
        <w:tabs>
          <w:tab w:val="left" w:pos="2160"/>
        </w:tabs>
        <w:ind w:left="288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74120A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74120A">
        <w:rPr>
          <w:sz w:val="24"/>
          <w:szCs w:val="24"/>
        </w:rPr>
        <w:t>Family or group psychotherapy for which the purpose is the treatment of the patient.</w:t>
      </w:r>
      <w:r>
        <w:rPr>
          <w:sz w:val="24"/>
          <w:szCs w:val="24"/>
        </w:rPr>
        <w:t xml:space="preserve"> Group psychotherapy services must meet the guidelines set forth in Section 140.462(c)(2) and (d)(2)</w:t>
      </w:r>
      <w:r w:rsidR="00690952">
        <w:rPr>
          <w:sz w:val="24"/>
          <w:szCs w:val="24"/>
        </w:rPr>
        <w:t>.</w:t>
      </w:r>
    </w:p>
    <w:p w:rsidR="001266C2" w:rsidRPr="0074120A" w:rsidRDefault="001266C2" w:rsidP="001266C2">
      <w:pPr>
        <w:tabs>
          <w:tab w:val="left" w:pos="2160"/>
        </w:tabs>
        <w:ind w:left="2880" w:hanging="1440"/>
        <w:rPr>
          <w:sz w:val="24"/>
          <w:szCs w:val="24"/>
        </w:rPr>
      </w:pPr>
    </w:p>
    <w:p w:rsidR="001266C2" w:rsidRDefault="001266C2" w:rsidP="00690952">
      <w:p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74120A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74120A">
        <w:rPr>
          <w:sz w:val="24"/>
          <w:szCs w:val="24"/>
        </w:rPr>
        <w:t xml:space="preserve">Payment shall not be made for </w:t>
      </w:r>
      <w:r w:rsidR="00A55BD4">
        <w:rPr>
          <w:sz w:val="24"/>
          <w:szCs w:val="24"/>
        </w:rPr>
        <w:t>s</w:t>
      </w:r>
      <w:r w:rsidRPr="0074120A">
        <w:rPr>
          <w:sz w:val="24"/>
          <w:szCs w:val="24"/>
        </w:rPr>
        <w:t xml:space="preserve">ervices identified </w:t>
      </w:r>
      <w:r>
        <w:rPr>
          <w:sz w:val="24"/>
          <w:szCs w:val="24"/>
        </w:rPr>
        <w:t>in Section 140.6.</w:t>
      </w:r>
    </w:p>
    <w:p w:rsidR="001266C2" w:rsidRDefault="001266C2" w:rsidP="001266C2">
      <w:pPr>
        <w:ind w:left="1440"/>
        <w:rPr>
          <w:color w:val="000000"/>
          <w:sz w:val="24"/>
          <w:szCs w:val="24"/>
        </w:rPr>
      </w:pPr>
    </w:p>
    <w:p w:rsidR="000174EB" w:rsidRPr="001266C2" w:rsidRDefault="001934ED" w:rsidP="001266C2">
      <w:pPr>
        <w:ind w:firstLine="720"/>
        <w:rPr>
          <w:sz w:val="24"/>
          <w:szCs w:val="24"/>
        </w:rPr>
      </w:pPr>
      <w:r>
        <w:rPr>
          <w:sz w:val="24"/>
          <w:szCs w:val="24"/>
        </w:rPr>
        <w:t>(Source:  Ad</w:t>
      </w:r>
      <w:r w:rsidR="001266C2" w:rsidRPr="001266C2">
        <w:rPr>
          <w:sz w:val="24"/>
          <w:szCs w:val="24"/>
        </w:rPr>
        <w:t xml:space="preserve">ded at 41 Ill. Reg. </w:t>
      </w:r>
      <w:r w:rsidR="004E141E">
        <w:rPr>
          <w:sz w:val="24"/>
          <w:szCs w:val="24"/>
        </w:rPr>
        <w:t>7526</w:t>
      </w:r>
      <w:r w:rsidR="001266C2" w:rsidRPr="001266C2">
        <w:rPr>
          <w:sz w:val="24"/>
          <w:szCs w:val="24"/>
        </w:rPr>
        <w:t xml:space="preserve">, effective </w:t>
      </w:r>
      <w:bookmarkStart w:id="0" w:name="_GoBack"/>
      <w:r w:rsidR="004E141E">
        <w:rPr>
          <w:sz w:val="24"/>
          <w:szCs w:val="24"/>
        </w:rPr>
        <w:t>June 15, 2017</w:t>
      </w:r>
      <w:bookmarkEnd w:id="0"/>
      <w:r w:rsidR="001266C2" w:rsidRPr="001266C2">
        <w:rPr>
          <w:sz w:val="24"/>
          <w:szCs w:val="24"/>
        </w:rPr>
        <w:t>)</w:t>
      </w:r>
    </w:p>
    <w:sectPr w:rsidR="000174EB" w:rsidRPr="001266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AF" w:rsidRDefault="00BE66AF">
      <w:r>
        <w:separator/>
      </w:r>
    </w:p>
  </w:endnote>
  <w:endnote w:type="continuationSeparator" w:id="0">
    <w:p w:rsidR="00BE66AF" w:rsidRDefault="00B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AF" w:rsidRDefault="00BE66AF">
      <w:r>
        <w:separator/>
      </w:r>
    </w:p>
  </w:footnote>
  <w:footnote w:type="continuationSeparator" w:id="0">
    <w:p w:rsidR="00BE66AF" w:rsidRDefault="00BE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6C2"/>
    <w:rsid w:val="001328A0"/>
    <w:rsid w:val="0013368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4E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41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95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BD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6A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FAE8E-17CC-4CF3-AE0A-B7E50D0E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6C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3</cp:revision>
  <dcterms:created xsi:type="dcterms:W3CDTF">2017-05-09T16:03:00Z</dcterms:created>
  <dcterms:modified xsi:type="dcterms:W3CDTF">2017-06-28T16:52:00Z</dcterms:modified>
</cp:coreProperties>
</file>